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FA2C5" w14:textId="59A3408F" w:rsidR="00E41EB8" w:rsidRPr="004A7028" w:rsidRDefault="004A7028" w:rsidP="004A7028">
      <w:pPr>
        <w:pStyle w:val="2"/>
        <w:spacing w:before="50"/>
        <w:ind w:left="611" w:right="630"/>
        <w:jc w:val="center"/>
        <w:rPr>
          <w:rFonts w:ascii="Times New Roman" w:hAnsi="Times New Roman" w:cs="Times New Roman"/>
          <w:color w:val="auto"/>
          <w:sz w:val="28"/>
          <w:szCs w:val="28"/>
        </w:rPr>
      </w:pPr>
      <w:r w:rsidRPr="004A7028">
        <w:rPr>
          <w:rFonts w:ascii="Times New Roman" w:hAnsi="Times New Roman" w:cs="Times New Roman"/>
          <w:color w:val="auto"/>
          <w:sz w:val="28"/>
          <w:szCs w:val="28"/>
        </w:rPr>
        <w:t>Муниципальное автономное дошкольное учреждение города Нижневартовска детский сад №</w:t>
      </w:r>
      <w:r w:rsidR="00035D54">
        <w:rPr>
          <w:rFonts w:ascii="Times New Roman" w:hAnsi="Times New Roman" w:cs="Times New Roman"/>
          <w:color w:val="auto"/>
          <w:sz w:val="28"/>
          <w:szCs w:val="28"/>
        </w:rPr>
        <w:t>66«Забавушка</w:t>
      </w:r>
      <w:r w:rsidRPr="004A7028">
        <w:rPr>
          <w:rFonts w:ascii="Times New Roman" w:hAnsi="Times New Roman" w:cs="Times New Roman"/>
          <w:color w:val="auto"/>
          <w:sz w:val="28"/>
          <w:szCs w:val="28"/>
        </w:rPr>
        <w:t>»</w:t>
      </w:r>
    </w:p>
    <w:p w14:paraId="56E43C40" w14:textId="77777777" w:rsidR="00E41EB8" w:rsidRDefault="00E41EB8" w:rsidP="00AD2AA7">
      <w:pPr>
        <w:pStyle w:val="2"/>
        <w:spacing w:before="50"/>
        <w:ind w:left="611" w:right="630"/>
        <w:jc w:val="center"/>
        <w:rPr>
          <w:color w:val="auto"/>
        </w:rPr>
      </w:pPr>
    </w:p>
    <w:p w14:paraId="0CE8578B" w14:textId="77777777" w:rsidR="004A7028" w:rsidRDefault="004A7028" w:rsidP="00E41EB8">
      <w:pPr>
        <w:jc w:val="center"/>
        <w:rPr>
          <w:rFonts w:ascii="Times New Roman" w:hAnsi="Times New Roman"/>
          <w:b/>
          <w:sz w:val="40"/>
          <w:szCs w:val="40"/>
        </w:rPr>
      </w:pPr>
    </w:p>
    <w:p w14:paraId="48731F60" w14:textId="77777777" w:rsidR="004A7028" w:rsidRDefault="004A7028" w:rsidP="00E41EB8">
      <w:pPr>
        <w:jc w:val="center"/>
        <w:rPr>
          <w:rFonts w:ascii="Times New Roman" w:hAnsi="Times New Roman"/>
          <w:b/>
          <w:sz w:val="40"/>
          <w:szCs w:val="40"/>
        </w:rPr>
      </w:pPr>
    </w:p>
    <w:p w14:paraId="03878257" w14:textId="77777777" w:rsidR="004A7028" w:rsidRDefault="004A7028" w:rsidP="00E41EB8">
      <w:pPr>
        <w:jc w:val="center"/>
        <w:rPr>
          <w:rFonts w:ascii="Times New Roman" w:hAnsi="Times New Roman"/>
          <w:b/>
          <w:sz w:val="40"/>
          <w:szCs w:val="40"/>
        </w:rPr>
      </w:pPr>
    </w:p>
    <w:p w14:paraId="009FFCA1" w14:textId="77777777" w:rsidR="004A7028" w:rsidRDefault="004A7028" w:rsidP="00E41EB8">
      <w:pPr>
        <w:jc w:val="center"/>
        <w:rPr>
          <w:rFonts w:ascii="Times New Roman" w:hAnsi="Times New Roman"/>
          <w:b/>
          <w:sz w:val="40"/>
          <w:szCs w:val="40"/>
        </w:rPr>
      </w:pPr>
    </w:p>
    <w:p w14:paraId="14AB68BC" w14:textId="38CD1C0E" w:rsidR="00E41EB8" w:rsidRPr="00035D54" w:rsidRDefault="00F117D7" w:rsidP="00035D54">
      <w:pPr>
        <w:autoSpaceDE w:val="0"/>
        <w:autoSpaceDN w:val="0"/>
        <w:adjustRightInd w:val="0"/>
        <w:spacing w:after="0" w:line="240" w:lineRule="auto"/>
        <w:jc w:val="center"/>
        <w:rPr>
          <w:rFonts w:ascii="Times New Roman" w:eastAsia="Calibri" w:hAnsi="Times New Roman" w:cs="Times New Roman"/>
          <w:bCs/>
          <w:sz w:val="40"/>
          <w:szCs w:val="40"/>
        </w:rPr>
      </w:pPr>
      <w:r w:rsidRPr="00035D54">
        <w:rPr>
          <w:rFonts w:ascii="Times New Roman" w:eastAsia="Calibri" w:hAnsi="Times New Roman" w:cs="Times New Roman"/>
          <w:bCs/>
          <w:sz w:val="40"/>
          <w:szCs w:val="40"/>
        </w:rPr>
        <w:t>Д</w:t>
      </w:r>
      <w:r w:rsidR="00E41EB8" w:rsidRPr="00035D54">
        <w:rPr>
          <w:rFonts w:ascii="Times New Roman" w:eastAsia="Calibri" w:hAnsi="Times New Roman" w:cs="Times New Roman"/>
          <w:bCs/>
          <w:sz w:val="40"/>
          <w:szCs w:val="40"/>
        </w:rPr>
        <w:t>о</w:t>
      </w:r>
      <w:r w:rsidR="004A7028" w:rsidRPr="00035D54">
        <w:rPr>
          <w:rFonts w:ascii="Times New Roman" w:eastAsia="Calibri" w:hAnsi="Times New Roman" w:cs="Times New Roman"/>
          <w:bCs/>
          <w:sz w:val="40"/>
          <w:szCs w:val="40"/>
        </w:rPr>
        <w:t xml:space="preserve">полнительная </w:t>
      </w:r>
      <w:r w:rsidR="00035D54" w:rsidRPr="00035D54">
        <w:rPr>
          <w:rFonts w:ascii="Times New Roman" w:eastAsia="Calibri" w:hAnsi="Times New Roman" w:cs="Times New Roman"/>
          <w:bCs/>
          <w:sz w:val="40"/>
          <w:szCs w:val="40"/>
        </w:rPr>
        <w:t>образовательная программа по</w:t>
      </w:r>
      <w:r w:rsidR="004A7028" w:rsidRPr="00035D54">
        <w:rPr>
          <w:rFonts w:ascii="Times New Roman" w:eastAsia="Calibri" w:hAnsi="Times New Roman" w:cs="Times New Roman"/>
          <w:bCs/>
          <w:sz w:val="40"/>
          <w:szCs w:val="40"/>
        </w:rPr>
        <w:t xml:space="preserve"> обучению детей старшего дошкольного возраста игре в шахматы</w:t>
      </w:r>
    </w:p>
    <w:p w14:paraId="0EDDA947" w14:textId="54763C4F" w:rsidR="004A7028" w:rsidRPr="00035D54" w:rsidRDefault="004A7028" w:rsidP="00035D54">
      <w:pPr>
        <w:autoSpaceDE w:val="0"/>
        <w:autoSpaceDN w:val="0"/>
        <w:adjustRightInd w:val="0"/>
        <w:spacing w:after="0" w:line="240" w:lineRule="auto"/>
        <w:jc w:val="center"/>
        <w:rPr>
          <w:rFonts w:ascii="Times New Roman" w:eastAsia="Calibri" w:hAnsi="Times New Roman" w:cs="Times New Roman"/>
          <w:bCs/>
          <w:sz w:val="40"/>
          <w:szCs w:val="40"/>
        </w:rPr>
      </w:pPr>
      <w:r w:rsidRPr="00035D54">
        <w:rPr>
          <w:rFonts w:ascii="Times New Roman" w:eastAsia="Calibri" w:hAnsi="Times New Roman" w:cs="Times New Roman"/>
          <w:bCs/>
          <w:sz w:val="40"/>
          <w:szCs w:val="40"/>
        </w:rPr>
        <w:t>«</w:t>
      </w:r>
      <w:r w:rsidR="00035D54">
        <w:rPr>
          <w:rFonts w:ascii="Times New Roman" w:eastAsia="Calibri" w:hAnsi="Times New Roman" w:cs="Times New Roman"/>
          <w:bCs/>
          <w:sz w:val="40"/>
          <w:szCs w:val="40"/>
        </w:rPr>
        <w:t>Азы шахматных наук</w:t>
      </w:r>
      <w:r w:rsidRPr="00035D54">
        <w:rPr>
          <w:rFonts w:ascii="Times New Roman" w:eastAsia="Calibri" w:hAnsi="Times New Roman" w:cs="Times New Roman"/>
          <w:bCs/>
          <w:sz w:val="40"/>
          <w:szCs w:val="40"/>
        </w:rPr>
        <w:t>»</w:t>
      </w:r>
    </w:p>
    <w:p w14:paraId="68B3B184" w14:textId="77777777" w:rsidR="00E41EB8" w:rsidRDefault="00E41EB8" w:rsidP="004A7028">
      <w:pPr>
        <w:jc w:val="center"/>
        <w:rPr>
          <w:rFonts w:eastAsia="Times New Roman"/>
          <w:sz w:val="32"/>
          <w:szCs w:val="32"/>
          <w:lang w:eastAsia="ru-RU"/>
        </w:rPr>
      </w:pPr>
    </w:p>
    <w:p w14:paraId="50ADF74C" w14:textId="77777777" w:rsidR="00E41EB8" w:rsidRDefault="00E41EB8" w:rsidP="00AD2AA7">
      <w:pPr>
        <w:pStyle w:val="2"/>
        <w:spacing w:before="50"/>
        <w:ind w:left="611" w:right="630"/>
        <w:jc w:val="center"/>
        <w:rPr>
          <w:color w:val="auto"/>
        </w:rPr>
      </w:pPr>
    </w:p>
    <w:p w14:paraId="3CF4F4C7" w14:textId="77777777" w:rsidR="00E41EB8" w:rsidRDefault="00E41EB8" w:rsidP="00AD2AA7">
      <w:pPr>
        <w:pStyle w:val="2"/>
        <w:spacing w:before="50"/>
        <w:ind w:left="611" w:right="630"/>
        <w:jc w:val="center"/>
        <w:rPr>
          <w:color w:val="auto"/>
        </w:rPr>
      </w:pPr>
    </w:p>
    <w:p w14:paraId="1C5F4BCA" w14:textId="77777777" w:rsidR="00E41EB8" w:rsidRDefault="00E41EB8" w:rsidP="00AD2AA7">
      <w:pPr>
        <w:pStyle w:val="2"/>
        <w:spacing w:before="50"/>
        <w:ind w:left="611" w:right="630"/>
        <w:jc w:val="center"/>
        <w:rPr>
          <w:color w:val="auto"/>
        </w:rPr>
      </w:pPr>
    </w:p>
    <w:p w14:paraId="0EEB4187" w14:textId="77777777" w:rsidR="00E41EB8" w:rsidRDefault="00E41EB8" w:rsidP="00AD2AA7">
      <w:pPr>
        <w:pStyle w:val="2"/>
        <w:spacing w:before="50"/>
        <w:ind w:left="611" w:right="630"/>
        <w:jc w:val="center"/>
        <w:rPr>
          <w:color w:val="auto"/>
        </w:rPr>
      </w:pPr>
    </w:p>
    <w:p w14:paraId="723D93E8" w14:textId="77777777" w:rsidR="00E41EB8" w:rsidRDefault="00E41EB8" w:rsidP="00AD2AA7">
      <w:pPr>
        <w:pStyle w:val="2"/>
        <w:spacing w:before="50"/>
        <w:ind w:left="611" w:right="630"/>
        <w:jc w:val="center"/>
        <w:rPr>
          <w:color w:val="auto"/>
        </w:rPr>
      </w:pPr>
    </w:p>
    <w:p w14:paraId="3F603081" w14:textId="77777777" w:rsidR="00E41EB8" w:rsidRDefault="00E41EB8" w:rsidP="00AD2AA7">
      <w:pPr>
        <w:pStyle w:val="2"/>
        <w:spacing w:before="50"/>
        <w:ind w:left="611" w:right="630"/>
        <w:jc w:val="center"/>
        <w:rPr>
          <w:color w:val="auto"/>
        </w:rPr>
      </w:pPr>
    </w:p>
    <w:p w14:paraId="68319D34" w14:textId="77777777" w:rsidR="00E41EB8" w:rsidRDefault="00E41EB8" w:rsidP="00E41EB8"/>
    <w:p w14:paraId="5268B3A6" w14:textId="77777777" w:rsidR="00E41EB8" w:rsidRDefault="00E41EB8" w:rsidP="00E41EB8"/>
    <w:p w14:paraId="15C0C664" w14:textId="77777777" w:rsidR="00E41EB8" w:rsidRDefault="00E41EB8" w:rsidP="00E41EB8"/>
    <w:p w14:paraId="1F87B110" w14:textId="77777777" w:rsidR="00E41EB8" w:rsidRDefault="00E41EB8" w:rsidP="00E41EB8"/>
    <w:p w14:paraId="33A07846" w14:textId="77777777" w:rsidR="00E41EB8" w:rsidRDefault="00E41EB8" w:rsidP="00E41EB8"/>
    <w:p w14:paraId="2E32D785" w14:textId="77777777" w:rsidR="00E41EB8" w:rsidRDefault="00E41EB8" w:rsidP="00E41EB8"/>
    <w:p w14:paraId="6F82C4BB" w14:textId="77777777" w:rsidR="00E41EB8" w:rsidRDefault="00E41EB8" w:rsidP="00E41EB8"/>
    <w:p w14:paraId="06C23BB7" w14:textId="77777777" w:rsidR="00E41EB8" w:rsidRDefault="00E41EB8" w:rsidP="00E41EB8"/>
    <w:p w14:paraId="64797FAB" w14:textId="77777777" w:rsidR="00E41EB8" w:rsidRDefault="00E41EB8" w:rsidP="00E41EB8"/>
    <w:p w14:paraId="2423B90F" w14:textId="77777777" w:rsidR="004A7028" w:rsidRDefault="004A7028" w:rsidP="00E41EB8"/>
    <w:p w14:paraId="097F4A8C" w14:textId="77777777" w:rsidR="00E41EB8" w:rsidRPr="00E41EB8" w:rsidRDefault="00E41EB8" w:rsidP="00E41EB8"/>
    <w:p w14:paraId="735B8505" w14:textId="77777777" w:rsidR="00AD2AA7" w:rsidRPr="00E41EB8" w:rsidRDefault="00AD2AA7" w:rsidP="00E41EB8">
      <w:pPr>
        <w:pStyle w:val="ad"/>
        <w:jc w:val="center"/>
        <w:rPr>
          <w:rFonts w:ascii="Times New Roman" w:hAnsi="Times New Roman" w:cs="Times New Roman"/>
          <w:sz w:val="28"/>
          <w:szCs w:val="28"/>
        </w:rPr>
      </w:pPr>
      <w:r w:rsidRPr="00E41EB8">
        <w:rPr>
          <w:rFonts w:ascii="Times New Roman" w:hAnsi="Times New Roman" w:cs="Times New Roman"/>
          <w:sz w:val="28"/>
          <w:szCs w:val="28"/>
        </w:rPr>
        <w:lastRenderedPageBreak/>
        <w:t>ПАСПОРТ ПРОГРАММЫ.</w:t>
      </w:r>
    </w:p>
    <w:p w14:paraId="190AF872" w14:textId="77777777" w:rsidR="00AD2AA7" w:rsidRDefault="00AD2AA7" w:rsidP="00AD2AA7">
      <w:pPr>
        <w:pStyle w:val="a5"/>
        <w:rPr>
          <w:b/>
        </w:rPr>
      </w:pPr>
    </w:p>
    <w:tbl>
      <w:tblPr>
        <w:tblStyle w:val="TableNormal"/>
        <w:tblW w:w="9967" w:type="dxa"/>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088"/>
        <w:gridCol w:w="7879"/>
      </w:tblGrid>
      <w:tr w:rsidR="00AD2AA7" w:rsidRPr="004B113E" w14:paraId="704F2014" w14:textId="77777777" w:rsidTr="00035D54">
        <w:trPr>
          <w:trHeight w:hRule="exact" w:val="1256"/>
        </w:trPr>
        <w:tc>
          <w:tcPr>
            <w:tcW w:w="2088" w:type="dxa"/>
            <w:tcBorders>
              <w:left w:val="single" w:sz="4" w:space="0" w:color="000000"/>
              <w:right w:val="single" w:sz="4" w:space="0" w:color="000000"/>
            </w:tcBorders>
          </w:tcPr>
          <w:p w14:paraId="54E9E8FB" w14:textId="77777777" w:rsidR="00AD2AA7" w:rsidRDefault="00AD2AA7" w:rsidP="00114EA9">
            <w:pPr>
              <w:pStyle w:val="TableParagraph"/>
              <w:spacing w:line="240" w:lineRule="auto"/>
              <w:ind w:left="405" w:right="215" w:hanging="168"/>
              <w:rPr>
                <w:b/>
                <w:sz w:val="24"/>
              </w:rPr>
            </w:pPr>
            <w:r>
              <w:rPr>
                <w:b/>
                <w:sz w:val="24"/>
              </w:rPr>
              <w:t>Наименование программы</w:t>
            </w:r>
          </w:p>
        </w:tc>
        <w:tc>
          <w:tcPr>
            <w:tcW w:w="7879" w:type="dxa"/>
            <w:tcBorders>
              <w:left w:val="single" w:sz="4" w:space="0" w:color="000000"/>
              <w:right w:val="single" w:sz="4" w:space="0" w:color="000000"/>
            </w:tcBorders>
          </w:tcPr>
          <w:p w14:paraId="2C9BCE89" w14:textId="6DD50004" w:rsidR="00AD2AA7" w:rsidRPr="000558DA" w:rsidRDefault="004A7028" w:rsidP="00035D54">
            <w:pPr>
              <w:pStyle w:val="TableParagraph"/>
              <w:spacing w:line="240" w:lineRule="auto"/>
              <w:ind w:right="109"/>
              <w:jc w:val="both"/>
              <w:rPr>
                <w:sz w:val="24"/>
                <w:lang w:val="ru-RU"/>
              </w:rPr>
            </w:pPr>
            <w:r>
              <w:rPr>
                <w:sz w:val="24"/>
                <w:lang w:val="ru-RU"/>
              </w:rPr>
              <w:t>Программа по обучению детей старшего дошкольного возраста  игре в шахматы «</w:t>
            </w:r>
            <w:r w:rsidR="00035D54">
              <w:rPr>
                <w:sz w:val="24"/>
                <w:lang w:val="ru-RU"/>
              </w:rPr>
              <w:t>Азы шахматных наук</w:t>
            </w:r>
            <w:r>
              <w:rPr>
                <w:sz w:val="24"/>
                <w:lang w:val="ru-RU"/>
              </w:rPr>
              <w:t>»</w:t>
            </w:r>
            <w:r w:rsidR="00AD2AA7" w:rsidRPr="000558DA">
              <w:rPr>
                <w:sz w:val="24"/>
                <w:lang w:val="ru-RU"/>
              </w:rPr>
              <w:t xml:space="preserve"> муниципального автономного дошкольного образовательного учреждения города Нижневартовска детского сада №</w:t>
            </w:r>
            <w:r w:rsidR="00035D54">
              <w:rPr>
                <w:sz w:val="24"/>
                <w:lang w:val="ru-RU"/>
              </w:rPr>
              <w:t>66 «Забавушка</w:t>
            </w:r>
            <w:r w:rsidR="00AD2AA7" w:rsidRPr="000558DA">
              <w:rPr>
                <w:sz w:val="24"/>
                <w:lang w:val="ru-RU"/>
              </w:rPr>
              <w:t>»</w:t>
            </w:r>
          </w:p>
        </w:tc>
      </w:tr>
      <w:tr w:rsidR="00AD2AA7" w14:paraId="3D5685FB" w14:textId="77777777" w:rsidTr="00035D54">
        <w:trPr>
          <w:trHeight w:hRule="exact" w:val="562"/>
        </w:trPr>
        <w:tc>
          <w:tcPr>
            <w:tcW w:w="2088" w:type="dxa"/>
            <w:tcBorders>
              <w:left w:val="single" w:sz="4" w:space="0" w:color="000000"/>
              <w:right w:val="single" w:sz="4" w:space="0" w:color="000000"/>
            </w:tcBorders>
          </w:tcPr>
          <w:p w14:paraId="70984F31" w14:textId="77777777" w:rsidR="00AD2AA7" w:rsidRDefault="00AD2AA7" w:rsidP="00114EA9">
            <w:pPr>
              <w:pStyle w:val="TableParagraph"/>
              <w:spacing w:line="240" w:lineRule="auto"/>
              <w:ind w:left="405" w:right="256" w:hanging="128"/>
              <w:rPr>
                <w:b/>
                <w:sz w:val="24"/>
              </w:rPr>
            </w:pPr>
            <w:r>
              <w:rPr>
                <w:b/>
                <w:sz w:val="24"/>
              </w:rPr>
              <w:t>Разработчики программы</w:t>
            </w:r>
          </w:p>
        </w:tc>
        <w:tc>
          <w:tcPr>
            <w:tcW w:w="7879" w:type="dxa"/>
            <w:tcBorders>
              <w:left w:val="single" w:sz="4" w:space="0" w:color="000000"/>
              <w:right w:val="single" w:sz="4" w:space="0" w:color="000000"/>
            </w:tcBorders>
          </w:tcPr>
          <w:p w14:paraId="1E22EFCE" w14:textId="68015431" w:rsidR="00AD2AA7" w:rsidRPr="00114EA9" w:rsidRDefault="00035D54" w:rsidP="00114EA9">
            <w:pPr>
              <w:pStyle w:val="TableParagraph"/>
              <w:spacing w:line="274" w:lineRule="exact"/>
              <w:ind w:right="115"/>
              <w:rPr>
                <w:sz w:val="24"/>
                <w:lang w:val="ru-RU"/>
              </w:rPr>
            </w:pPr>
            <w:r>
              <w:rPr>
                <w:sz w:val="24"/>
                <w:lang w:val="ru-RU"/>
              </w:rPr>
              <w:t>Устюгова Н.В. воспитатель МАДОУ г. Нижневартовска ДС №66 «Забавушка»</w:t>
            </w:r>
          </w:p>
        </w:tc>
      </w:tr>
      <w:tr w:rsidR="00AD2AA7" w:rsidRPr="004B113E" w14:paraId="128F01E5" w14:textId="77777777" w:rsidTr="00035D54">
        <w:trPr>
          <w:trHeight w:hRule="exact" w:val="997"/>
        </w:trPr>
        <w:tc>
          <w:tcPr>
            <w:tcW w:w="2088" w:type="dxa"/>
            <w:tcBorders>
              <w:left w:val="single" w:sz="4" w:space="0" w:color="000000"/>
              <w:right w:val="single" w:sz="4" w:space="0" w:color="000000"/>
            </w:tcBorders>
          </w:tcPr>
          <w:p w14:paraId="3B5EC759" w14:textId="77777777" w:rsidR="00AD2AA7" w:rsidRPr="00114EA9" w:rsidRDefault="00AD2AA7" w:rsidP="00114EA9">
            <w:pPr>
              <w:pStyle w:val="TableParagraph"/>
              <w:spacing w:line="240" w:lineRule="auto"/>
              <w:ind w:left="375" w:right="414" w:firstLine="388"/>
              <w:rPr>
                <w:b/>
                <w:sz w:val="24"/>
                <w:lang w:val="ru-RU"/>
              </w:rPr>
            </w:pPr>
            <w:r w:rsidRPr="00114EA9">
              <w:rPr>
                <w:b/>
                <w:sz w:val="24"/>
                <w:lang w:val="ru-RU"/>
              </w:rPr>
              <w:t>Цель программы</w:t>
            </w:r>
          </w:p>
        </w:tc>
        <w:tc>
          <w:tcPr>
            <w:tcW w:w="7879" w:type="dxa"/>
            <w:tcBorders>
              <w:left w:val="single" w:sz="4" w:space="0" w:color="000000"/>
              <w:right w:val="single" w:sz="4" w:space="0" w:color="000000"/>
            </w:tcBorders>
          </w:tcPr>
          <w:p w14:paraId="3E128104" w14:textId="77777777" w:rsidR="00E41EB8" w:rsidRPr="00C27D8A" w:rsidRDefault="00E41EB8" w:rsidP="00E41EB8">
            <w:pPr>
              <w:rPr>
                <w:rFonts w:ascii="Times New Roman" w:hAnsi="Times New Roman" w:cs="Times New Roman"/>
                <w:bCs/>
                <w:spacing w:val="-6"/>
                <w:sz w:val="24"/>
                <w:szCs w:val="24"/>
                <w:lang w:val="ru-RU"/>
              </w:rPr>
            </w:pPr>
            <w:r w:rsidRPr="00C27D8A">
              <w:rPr>
                <w:rFonts w:ascii="Times New Roman" w:hAnsi="Times New Roman" w:cs="Times New Roman"/>
                <w:sz w:val="24"/>
                <w:szCs w:val="24"/>
                <w:lang w:val="ru-RU"/>
              </w:rPr>
              <w:t>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w:t>
            </w:r>
            <w:r w:rsidRPr="00C27D8A">
              <w:rPr>
                <w:rFonts w:ascii="Times New Roman" w:hAnsi="Times New Roman" w:cs="Times New Roman"/>
                <w:bCs/>
                <w:spacing w:val="-6"/>
                <w:sz w:val="24"/>
                <w:szCs w:val="24"/>
                <w:lang w:val="ru-RU"/>
              </w:rPr>
              <w:t xml:space="preserve">; </w:t>
            </w:r>
          </w:p>
          <w:p w14:paraId="66EC4E91" w14:textId="77777777" w:rsidR="00AD2AA7" w:rsidRPr="000558DA" w:rsidRDefault="00AD2AA7" w:rsidP="00114EA9">
            <w:pPr>
              <w:pStyle w:val="TableParagraph"/>
              <w:spacing w:line="240" w:lineRule="auto"/>
              <w:ind w:right="115"/>
              <w:rPr>
                <w:sz w:val="24"/>
                <w:lang w:val="ru-RU"/>
              </w:rPr>
            </w:pPr>
          </w:p>
        </w:tc>
      </w:tr>
      <w:tr w:rsidR="00AD2AA7" w:rsidRPr="004B113E" w14:paraId="3693FD64" w14:textId="77777777" w:rsidTr="00035D54">
        <w:trPr>
          <w:trHeight w:hRule="exact" w:val="9488"/>
        </w:trPr>
        <w:tc>
          <w:tcPr>
            <w:tcW w:w="2088" w:type="dxa"/>
            <w:tcBorders>
              <w:left w:val="single" w:sz="4" w:space="0" w:color="000000"/>
              <w:right w:val="single" w:sz="4" w:space="0" w:color="000000"/>
            </w:tcBorders>
          </w:tcPr>
          <w:p w14:paraId="13487347" w14:textId="77777777" w:rsidR="00AD2AA7" w:rsidRDefault="00AD2AA7" w:rsidP="00114EA9">
            <w:pPr>
              <w:pStyle w:val="TableParagraph"/>
              <w:spacing w:line="240" w:lineRule="auto"/>
              <w:ind w:left="405" w:right="384" w:firstLine="254"/>
              <w:rPr>
                <w:b/>
                <w:sz w:val="24"/>
              </w:rPr>
            </w:pPr>
            <w:r>
              <w:rPr>
                <w:b/>
                <w:sz w:val="24"/>
              </w:rPr>
              <w:t>Задачи программы</w:t>
            </w:r>
          </w:p>
        </w:tc>
        <w:tc>
          <w:tcPr>
            <w:tcW w:w="7879" w:type="dxa"/>
            <w:tcBorders>
              <w:left w:val="single" w:sz="4" w:space="0" w:color="000000"/>
              <w:right w:val="single" w:sz="4" w:space="0" w:color="000000"/>
            </w:tcBorders>
          </w:tcPr>
          <w:p w14:paraId="5D7B3066" w14:textId="77777777" w:rsidR="00E41EB8" w:rsidRPr="00C27D8A"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C27D8A">
              <w:rPr>
                <w:rFonts w:ascii="Times New Roman" w:eastAsia="Calibri" w:hAnsi="Times New Roman" w:cs="Times New Roman"/>
                <w:sz w:val="24"/>
                <w:szCs w:val="24"/>
                <w:lang w:val="ru-RU"/>
              </w:rPr>
              <w:t xml:space="preserve">а) </w:t>
            </w:r>
            <w:r w:rsidRPr="00C27D8A">
              <w:rPr>
                <w:rFonts w:ascii="Times New Roman" w:eastAsia="Calibri" w:hAnsi="Times New Roman" w:cs="Times New Roman"/>
                <w:i/>
                <w:sz w:val="24"/>
                <w:szCs w:val="24"/>
                <w:u w:val="single"/>
                <w:lang w:val="ru-RU"/>
              </w:rPr>
              <w:t>образовательные</w:t>
            </w:r>
            <w:r w:rsidRPr="00C27D8A">
              <w:rPr>
                <w:rFonts w:ascii="Times New Roman" w:eastAsia="Calibri" w:hAnsi="Times New Roman" w:cs="Times New Roman"/>
                <w:sz w:val="24"/>
                <w:szCs w:val="24"/>
                <w:u w:val="single"/>
                <w:lang w:val="ru-RU"/>
              </w:rPr>
              <w:t>:</w:t>
            </w:r>
          </w:p>
          <w:p w14:paraId="59FCAF71" w14:textId="77777777" w:rsidR="00E41EB8" w:rsidRPr="00C27D8A"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C27D8A">
              <w:rPr>
                <w:rFonts w:ascii="Times New Roman" w:eastAsia="Calibri" w:hAnsi="Times New Roman" w:cs="Times New Roman"/>
                <w:sz w:val="24"/>
                <w:szCs w:val="24"/>
                <w:lang w:val="ru-RU"/>
              </w:rPr>
              <w:t>-формировать устойчивый интерес малышей к игре в шахматы;</w:t>
            </w:r>
          </w:p>
          <w:p w14:paraId="4DE35B97"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w:t>
            </w:r>
            <w:r w:rsidRPr="00E41EB8">
              <w:rPr>
                <w:rFonts w:ascii="Times New Roman" w:eastAsia="Calibri" w:hAnsi="Times New Roman" w:cs="Times New Roman"/>
                <w:sz w:val="24"/>
                <w:szCs w:val="24"/>
                <w:lang w:val="ru-RU"/>
              </w:rPr>
              <w:t>способствовать освоению деть</w:t>
            </w:r>
            <w:r>
              <w:rPr>
                <w:rFonts w:ascii="Times New Roman" w:eastAsia="Calibri" w:hAnsi="Times New Roman" w:cs="Times New Roman"/>
                <w:sz w:val="24"/>
                <w:szCs w:val="24"/>
                <w:lang w:val="ru-RU"/>
              </w:rPr>
              <w:t>ми основных шахматных понятий;</w:t>
            </w:r>
          </w:p>
          <w:p w14:paraId="263D8C05" w14:textId="60CB000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 xml:space="preserve">-познакомить с правилами поведения партеров во время шахматной игры, учить детей во время шахматной партии действовать в соответствие </w:t>
            </w:r>
            <w:bookmarkStart w:id="0" w:name="_GoBack"/>
            <w:bookmarkEnd w:id="0"/>
            <w:r w:rsidR="00937AFF" w:rsidRPr="00E41EB8">
              <w:rPr>
                <w:rFonts w:ascii="Times New Roman" w:eastAsia="Calibri" w:hAnsi="Times New Roman" w:cs="Times New Roman"/>
                <w:sz w:val="24"/>
                <w:szCs w:val="24"/>
                <w:lang w:val="ru-RU"/>
              </w:rPr>
              <w:t>с этими правилами</w:t>
            </w:r>
            <w:r w:rsidRPr="00E41EB8">
              <w:rPr>
                <w:rFonts w:ascii="Times New Roman" w:eastAsia="Calibri" w:hAnsi="Times New Roman" w:cs="Times New Roman"/>
                <w:sz w:val="24"/>
                <w:szCs w:val="24"/>
                <w:lang w:val="ru-RU"/>
              </w:rPr>
              <w:t>;</w:t>
            </w:r>
          </w:p>
          <w:p w14:paraId="22315F54" w14:textId="77777777" w:rsidR="00E41EB8" w:rsidRPr="00C27D8A"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C27D8A">
              <w:rPr>
                <w:rFonts w:ascii="Times New Roman" w:eastAsia="Calibri" w:hAnsi="Times New Roman" w:cs="Times New Roman"/>
                <w:sz w:val="24"/>
                <w:szCs w:val="24"/>
                <w:lang w:val="ru-RU"/>
              </w:rPr>
              <w:t>-учить детей 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14:paraId="5B22E63E" w14:textId="77777777" w:rsidR="00E41EB8" w:rsidRPr="00C27D8A"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C27D8A">
              <w:rPr>
                <w:rFonts w:ascii="Times New Roman" w:eastAsia="Calibri" w:hAnsi="Times New Roman" w:cs="Times New Roman"/>
                <w:sz w:val="24"/>
                <w:szCs w:val="24"/>
                <w:lang w:val="ru-RU"/>
              </w:rPr>
              <w:t xml:space="preserve">-обеспечить успешное овладение малышами основополагающих принципов ведения шахматной партии;  </w:t>
            </w:r>
          </w:p>
          <w:p w14:paraId="64E7B25C"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-содействовать активному использованию полученных знаний в процессе игровой практики за шахматной доской;</w:t>
            </w:r>
          </w:p>
          <w:p w14:paraId="27B26B75"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-учить ориентироваться на пло</w:t>
            </w:r>
            <w:r w:rsidRPr="00E41EB8">
              <w:rPr>
                <w:rFonts w:ascii="Times New Roman" w:eastAsia="Calibri" w:hAnsi="Times New Roman" w:cs="Times New Roman"/>
                <w:sz w:val="24"/>
                <w:szCs w:val="24"/>
                <w:lang w:val="ru-RU"/>
              </w:rPr>
              <w:softHyphen/>
              <w:t>скости, обо</w:t>
            </w:r>
            <w:r w:rsidRPr="00E41EB8">
              <w:rPr>
                <w:rFonts w:ascii="Times New Roman" w:eastAsia="Calibri" w:hAnsi="Times New Roman" w:cs="Times New Roman"/>
                <w:sz w:val="24"/>
                <w:szCs w:val="24"/>
                <w:lang w:val="ru-RU"/>
              </w:rPr>
              <w:softHyphen/>
              <w:t>гащать детскую фантазию.</w:t>
            </w:r>
          </w:p>
          <w:p w14:paraId="02D140E6" w14:textId="77777777" w:rsidR="00E41EB8" w:rsidRPr="00E41EB8" w:rsidRDefault="00E41EB8" w:rsidP="00035D54">
            <w:pPr>
              <w:pStyle w:val="a5"/>
              <w:spacing w:after="0"/>
              <w:ind w:left="219" w:right="274" w:firstLine="219"/>
              <w:jc w:val="both"/>
              <w:rPr>
                <w:rFonts w:ascii="Times New Roman" w:eastAsia="Calibri" w:hAnsi="Times New Roman" w:cs="Times New Roman"/>
                <w:bCs/>
                <w:spacing w:val="-6"/>
                <w:sz w:val="24"/>
                <w:szCs w:val="24"/>
                <w:u w:val="single"/>
                <w:lang w:val="ru-RU"/>
              </w:rPr>
            </w:pPr>
            <w:r w:rsidRPr="00E41EB8">
              <w:rPr>
                <w:rFonts w:ascii="Times New Roman" w:eastAsia="Calibri" w:hAnsi="Times New Roman" w:cs="Times New Roman"/>
                <w:i/>
                <w:sz w:val="24"/>
                <w:szCs w:val="24"/>
                <w:lang w:val="ru-RU"/>
              </w:rPr>
              <w:t xml:space="preserve">б) </w:t>
            </w:r>
            <w:r w:rsidRPr="00E41EB8">
              <w:rPr>
                <w:rFonts w:ascii="Times New Roman" w:eastAsia="Calibri" w:hAnsi="Times New Roman" w:cs="Times New Roman"/>
                <w:i/>
                <w:sz w:val="24"/>
                <w:szCs w:val="24"/>
                <w:u w:val="single"/>
                <w:lang w:val="ru-RU"/>
              </w:rPr>
              <w:t>развивающие:</w:t>
            </w:r>
          </w:p>
          <w:p w14:paraId="30B35F6B"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14:paraId="6C6057A0"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 xml:space="preserve">-развивать все  сферы мышления, память, внимание, наблюдательность, воображение; </w:t>
            </w:r>
          </w:p>
          <w:p w14:paraId="470E781B"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 xml:space="preserve">-способствовать активизации  мыслительной деятельности дошкольника; </w:t>
            </w:r>
          </w:p>
          <w:p w14:paraId="11227BB4"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-приобщать ребенка к самостоятельному решению логических задач;</w:t>
            </w:r>
          </w:p>
          <w:p w14:paraId="72F05E56"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 xml:space="preserve"> -формировать мотивацию к познанию и творчеству;</w:t>
            </w:r>
          </w:p>
          <w:p w14:paraId="0A60010E" w14:textId="77777777" w:rsidR="00E41EB8" w:rsidRPr="00E41EB8" w:rsidRDefault="00E41EB8" w:rsidP="00035D54">
            <w:pPr>
              <w:pStyle w:val="a5"/>
              <w:spacing w:after="0"/>
              <w:ind w:left="219" w:right="274" w:firstLine="219"/>
              <w:jc w:val="both"/>
              <w:rPr>
                <w:rFonts w:ascii="Times New Roman" w:eastAsia="Calibri" w:hAnsi="Times New Roman" w:cs="Times New Roman"/>
                <w:bCs/>
                <w:spacing w:val="-6"/>
                <w:sz w:val="24"/>
                <w:szCs w:val="24"/>
                <w:lang w:val="ru-RU"/>
              </w:rPr>
            </w:pPr>
            <w:r w:rsidRPr="00E41EB8">
              <w:rPr>
                <w:rFonts w:ascii="Times New Roman" w:eastAsia="Calibri" w:hAnsi="Times New Roman" w:cs="Times New Roman"/>
                <w:bCs/>
                <w:spacing w:val="-6"/>
                <w:sz w:val="24"/>
                <w:szCs w:val="24"/>
                <w:lang w:val="ru-RU"/>
              </w:rPr>
              <w:t>-создание условий для формирования и развития ключевых компетенций  воспитанников (коммуникативных, интеллектуальных, социальных).</w:t>
            </w:r>
          </w:p>
          <w:p w14:paraId="20153AA6" w14:textId="77777777" w:rsidR="00E41EB8" w:rsidRPr="00E41EB8" w:rsidRDefault="00E41EB8" w:rsidP="00035D54">
            <w:pPr>
              <w:pStyle w:val="a5"/>
              <w:spacing w:after="0"/>
              <w:ind w:left="219" w:right="274" w:firstLine="219"/>
              <w:jc w:val="both"/>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в)</w:t>
            </w:r>
            <w:r w:rsidRPr="00E41EB8">
              <w:rPr>
                <w:rFonts w:ascii="Times New Roman" w:eastAsia="Calibri" w:hAnsi="Times New Roman" w:cs="Times New Roman"/>
                <w:i/>
                <w:sz w:val="24"/>
                <w:szCs w:val="24"/>
                <w:lang w:val="ru-RU"/>
              </w:rPr>
              <w:t xml:space="preserve"> </w:t>
            </w:r>
            <w:r w:rsidRPr="00E41EB8">
              <w:rPr>
                <w:rFonts w:ascii="Times New Roman" w:eastAsia="Calibri" w:hAnsi="Times New Roman" w:cs="Times New Roman"/>
                <w:i/>
                <w:sz w:val="24"/>
                <w:szCs w:val="24"/>
                <w:u w:val="single"/>
                <w:lang w:val="ru-RU"/>
              </w:rPr>
              <w:t>воспитывающие</w:t>
            </w:r>
            <w:r w:rsidRPr="00E41EB8">
              <w:rPr>
                <w:rFonts w:ascii="Times New Roman" w:eastAsia="Calibri" w:hAnsi="Times New Roman" w:cs="Times New Roman"/>
                <w:sz w:val="24"/>
                <w:szCs w:val="24"/>
                <w:u w:val="single"/>
                <w:lang w:val="ru-RU"/>
              </w:rPr>
              <w:t>:</w:t>
            </w:r>
          </w:p>
          <w:p w14:paraId="6977AD7F" w14:textId="77777777" w:rsidR="00E41EB8" w:rsidRPr="00E41EB8" w:rsidRDefault="00E41EB8" w:rsidP="00035D54">
            <w:pPr>
              <w:pStyle w:val="a5"/>
              <w:spacing w:after="0"/>
              <w:ind w:left="219" w:right="274" w:firstLine="219"/>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 xml:space="preserve">-воспитывать, усидчивость, целеустремленность, волю, организованность, уверенность в своих силах, самостоятельность в принятии решений; </w:t>
            </w:r>
          </w:p>
          <w:p w14:paraId="2F47CE02" w14:textId="77777777" w:rsidR="00E41EB8" w:rsidRPr="00E41EB8" w:rsidRDefault="00E41EB8" w:rsidP="00035D54">
            <w:pPr>
              <w:pStyle w:val="a5"/>
              <w:spacing w:after="0"/>
              <w:ind w:left="219" w:right="274" w:firstLine="219"/>
              <w:rPr>
                <w:rFonts w:ascii="Times New Roman" w:eastAsia="Calibri" w:hAnsi="Times New Roman" w:cs="Times New Roman"/>
                <w:sz w:val="24"/>
                <w:szCs w:val="24"/>
                <w:lang w:val="ru-RU"/>
              </w:rPr>
            </w:pPr>
            <w:r w:rsidRPr="00E41EB8">
              <w:rPr>
                <w:rFonts w:ascii="Times New Roman" w:eastAsia="Calibri" w:hAnsi="Times New Roman" w:cs="Times New Roman"/>
                <w:sz w:val="24"/>
                <w:szCs w:val="24"/>
                <w:lang w:val="ru-RU"/>
              </w:rPr>
              <w:t xml:space="preserve">-поставленные </w:t>
            </w:r>
            <w:r w:rsidRPr="00E41EB8">
              <w:rPr>
                <w:rFonts w:ascii="Times New Roman" w:eastAsia="Calibri" w:hAnsi="Times New Roman" w:cs="Times New Roman"/>
                <w:iCs/>
                <w:sz w:val="24"/>
                <w:szCs w:val="24"/>
                <w:lang w:val="ru-RU"/>
              </w:rPr>
              <w:t>цели и задачи реализуются</w:t>
            </w:r>
            <w:r w:rsidRPr="00E41EB8">
              <w:rPr>
                <w:rFonts w:ascii="Times New Roman" w:eastAsia="Calibri" w:hAnsi="Times New Roman" w:cs="Times New Roman"/>
                <w:sz w:val="24"/>
                <w:szCs w:val="24"/>
                <w:lang w:val="ru-RU"/>
              </w:rPr>
              <w:t xml:space="preserve"> при создании необходимых условий:</w:t>
            </w:r>
            <w:r w:rsidRPr="00E41EB8">
              <w:rPr>
                <w:rFonts w:ascii="Times New Roman" w:eastAsia="Calibri" w:hAnsi="Times New Roman" w:cs="Times New Roman"/>
                <w:sz w:val="24"/>
                <w:szCs w:val="24"/>
                <w:lang w:val="ru-RU"/>
              </w:rPr>
              <w:br/>
              <w:t>-наличии кабинета и его оснащенности методической литературой, ТСО, наглядными пособиями, раздаточными материалами, играми.</w:t>
            </w:r>
          </w:p>
          <w:p w14:paraId="70B6F9A4" w14:textId="77777777" w:rsidR="00AD2AA7" w:rsidRPr="000558DA" w:rsidRDefault="00AD2AA7" w:rsidP="00035D54">
            <w:pPr>
              <w:pStyle w:val="TableParagraph"/>
              <w:spacing w:line="240" w:lineRule="auto"/>
              <w:ind w:left="219" w:right="274" w:firstLine="219"/>
              <w:jc w:val="both"/>
              <w:rPr>
                <w:sz w:val="24"/>
                <w:lang w:val="ru-RU"/>
              </w:rPr>
            </w:pPr>
          </w:p>
        </w:tc>
      </w:tr>
      <w:tr w:rsidR="00AD2AA7" w14:paraId="23BC7294" w14:textId="77777777" w:rsidTr="00035D54">
        <w:trPr>
          <w:trHeight w:hRule="exact" w:val="838"/>
        </w:trPr>
        <w:tc>
          <w:tcPr>
            <w:tcW w:w="2088" w:type="dxa"/>
            <w:tcBorders>
              <w:left w:val="single" w:sz="4" w:space="0" w:color="000000"/>
              <w:right w:val="single" w:sz="4" w:space="0" w:color="000000"/>
            </w:tcBorders>
          </w:tcPr>
          <w:p w14:paraId="666CC60F" w14:textId="77777777" w:rsidR="00AD2AA7" w:rsidRDefault="00AD2AA7" w:rsidP="00114EA9">
            <w:pPr>
              <w:pStyle w:val="TableParagraph"/>
              <w:spacing w:line="240" w:lineRule="auto"/>
              <w:ind w:left="405" w:right="384" w:firstLine="352"/>
              <w:rPr>
                <w:b/>
                <w:sz w:val="24"/>
              </w:rPr>
            </w:pPr>
            <w:r>
              <w:rPr>
                <w:b/>
                <w:sz w:val="24"/>
              </w:rPr>
              <w:t>Срок реализации программы</w:t>
            </w:r>
          </w:p>
        </w:tc>
        <w:tc>
          <w:tcPr>
            <w:tcW w:w="7879" w:type="dxa"/>
            <w:tcBorders>
              <w:left w:val="single" w:sz="4" w:space="0" w:color="000000"/>
              <w:right w:val="single" w:sz="4" w:space="0" w:color="000000"/>
            </w:tcBorders>
          </w:tcPr>
          <w:p w14:paraId="75F71A64" w14:textId="109890CB" w:rsidR="00AD2AA7" w:rsidRPr="00035D54" w:rsidRDefault="00AD2AA7" w:rsidP="00035D54">
            <w:pPr>
              <w:pStyle w:val="TableParagraph"/>
              <w:spacing w:line="274" w:lineRule="exact"/>
              <w:ind w:right="115"/>
              <w:rPr>
                <w:sz w:val="24"/>
                <w:lang w:val="ru-RU"/>
              </w:rPr>
            </w:pPr>
            <w:r>
              <w:rPr>
                <w:sz w:val="24"/>
              </w:rPr>
              <w:t xml:space="preserve">1 </w:t>
            </w:r>
            <w:r w:rsidR="00035D54">
              <w:rPr>
                <w:sz w:val="24"/>
                <w:lang w:val="ru-RU"/>
              </w:rPr>
              <w:t>учебный год</w:t>
            </w:r>
          </w:p>
        </w:tc>
      </w:tr>
      <w:tr w:rsidR="00AD2AA7" w:rsidRPr="004B113E" w14:paraId="036DBE09" w14:textId="77777777" w:rsidTr="00035D54">
        <w:trPr>
          <w:trHeight w:hRule="exact" w:val="4832"/>
        </w:trPr>
        <w:tc>
          <w:tcPr>
            <w:tcW w:w="2088" w:type="dxa"/>
            <w:tcBorders>
              <w:left w:val="single" w:sz="4" w:space="0" w:color="000000"/>
              <w:right w:val="single" w:sz="4" w:space="0" w:color="000000"/>
            </w:tcBorders>
          </w:tcPr>
          <w:p w14:paraId="0F84622C" w14:textId="77777777" w:rsidR="00AD2AA7" w:rsidRDefault="00AD2AA7" w:rsidP="00114EA9">
            <w:pPr>
              <w:pStyle w:val="TableParagraph"/>
              <w:spacing w:line="240" w:lineRule="auto"/>
              <w:ind w:left="504" w:right="215" w:hanging="132"/>
              <w:rPr>
                <w:b/>
                <w:sz w:val="24"/>
              </w:rPr>
            </w:pPr>
            <w:r>
              <w:rPr>
                <w:b/>
                <w:sz w:val="24"/>
              </w:rPr>
              <w:lastRenderedPageBreak/>
              <w:t>Ожидаемый результат</w:t>
            </w:r>
          </w:p>
        </w:tc>
        <w:tc>
          <w:tcPr>
            <w:tcW w:w="7879" w:type="dxa"/>
            <w:tcBorders>
              <w:left w:val="single" w:sz="4" w:space="0" w:color="000000"/>
              <w:right w:val="single" w:sz="4" w:space="0" w:color="000000"/>
            </w:tcBorders>
          </w:tcPr>
          <w:p w14:paraId="64B6F39F" w14:textId="77777777" w:rsidR="00E41EB8" w:rsidRPr="00E41EB8" w:rsidRDefault="00AD2AA7" w:rsidP="00E41EB8">
            <w:pPr>
              <w:pStyle w:val="TableParagraph"/>
              <w:tabs>
                <w:tab w:val="left" w:pos="495"/>
                <w:tab w:val="left" w:pos="1818"/>
                <w:tab w:val="left" w:pos="3450"/>
                <w:tab w:val="left" w:pos="4839"/>
                <w:tab w:val="left" w:pos="6612"/>
              </w:tabs>
              <w:spacing w:line="240" w:lineRule="auto"/>
              <w:ind w:right="107"/>
              <w:rPr>
                <w:sz w:val="24"/>
                <w:lang w:val="ru-RU"/>
              </w:rPr>
            </w:pPr>
            <w:r w:rsidRPr="000558DA">
              <w:rPr>
                <w:sz w:val="24"/>
                <w:lang w:val="ru-RU"/>
              </w:rPr>
              <w:t>В</w:t>
            </w:r>
            <w:r w:rsidRPr="000558DA">
              <w:rPr>
                <w:sz w:val="24"/>
                <w:lang w:val="ru-RU"/>
              </w:rPr>
              <w:tab/>
              <w:t>результате</w:t>
            </w:r>
            <w:r w:rsidRPr="000558DA">
              <w:rPr>
                <w:sz w:val="24"/>
                <w:lang w:val="ru-RU"/>
              </w:rPr>
              <w:tab/>
              <w:t>реализации</w:t>
            </w:r>
            <w:r w:rsidRPr="000558DA">
              <w:rPr>
                <w:sz w:val="24"/>
                <w:lang w:val="ru-RU"/>
              </w:rPr>
              <w:tab/>
              <w:t>программы</w:t>
            </w:r>
            <w:r w:rsidRPr="000558DA">
              <w:rPr>
                <w:sz w:val="24"/>
                <w:lang w:val="ru-RU"/>
              </w:rPr>
              <w:tab/>
              <w:t>воспитанник</w:t>
            </w:r>
            <w:r w:rsidRPr="000558DA">
              <w:rPr>
                <w:sz w:val="24"/>
                <w:lang w:val="ru-RU"/>
              </w:rPr>
              <w:tab/>
              <w:t xml:space="preserve">должен </w:t>
            </w:r>
            <w:r w:rsidRPr="00E41EB8">
              <w:rPr>
                <w:b/>
                <w:sz w:val="24"/>
                <w:lang w:val="ru-RU"/>
              </w:rPr>
              <w:t>знать/понимать</w:t>
            </w:r>
            <w:r w:rsidR="00E41EB8">
              <w:rPr>
                <w:sz w:val="24"/>
                <w:lang w:val="ru-RU"/>
              </w:rPr>
              <w:t>:</w:t>
            </w:r>
          </w:p>
          <w:p w14:paraId="59ACF918" w14:textId="77777777" w:rsidR="00E41EB8" w:rsidRPr="00E41EB8" w:rsidRDefault="00E41EB8" w:rsidP="00E41EB8">
            <w:pPr>
              <w:pStyle w:val="a5"/>
              <w:spacing w:after="0" w:line="20" w:lineRule="atLeast"/>
              <w:ind w:left="179" w:right="9"/>
              <w:rPr>
                <w:rFonts w:ascii="Times New Roman" w:hAnsi="Times New Roman" w:cs="Times New Roman"/>
                <w:sz w:val="24"/>
                <w:szCs w:val="24"/>
                <w:lang w:val="ru-RU"/>
              </w:rPr>
            </w:pPr>
            <w:r w:rsidRPr="00E41EB8">
              <w:rPr>
                <w:rFonts w:ascii="Times New Roman" w:hAnsi="Times New Roman" w:cs="Times New Roman"/>
                <w:b/>
                <w:sz w:val="24"/>
                <w:szCs w:val="24"/>
                <w:lang w:val="ru-RU"/>
              </w:rPr>
              <w:t xml:space="preserve">- </w:t>
            </w:r>
            <w:r w:rsidRPr="00E41EB8">
              <w:rPr>
                <w:rFonts w:ascii="Times New Roman" w:hAnsi="Times New Roman" w:cs="Times New Roman"/>
                <w:sz w:val="24"/>
                <w:szCs w:val="24"/>
                <w:lang w:val="ru-RU"/>
              </w:rPr>
              <w:t>историю возникновения шахматной игры;</w:t>
            </w:r>
          </w:p>
          <w:p w14:paraId="5BDD01DB" w14:textId="77777777" w:rsidR="00E41EB8" w:rsidRPr="008108F0" w:rsidRDefault="00E41EB8" w:rsidP="00E41EB8">
            <w:pPr>
              <w:pStyle w:val="a4"/>
              <w:numPr>
                <w:ilvl w:val="0"/>
                <w:numId w:val="13"/>
              </w:numPr>
              <w:tabs>
                <w:tab w:val="left" w:pos="319"/>
              </w:tabs>
              <w:spacing w:line="20" w:lineRule="atLeast"/>
              <w:ind w:right="887" w:firstLine="60"/>
              <w:contextualSpacing w:val="0"/>
              <w:rPr>
                <w:rFonts w:ascii="Times New Roman" w:hAnsi="Times New Roman" w:cs="Times New Roman"/>
                <w:sz w:val="24"/>
                <w:szCs w:val="24"/>
                <w:lang w:val="ru-RU"/>
              </w:rPr>
            </w:pPr>
            <w:r w:rsidRPr="008108F0">
              <w:rPr>
                <w:rFonts w:ascii="Times New Roman" w:hAnsi="Times New Roman" w:cs="Times New Roman"/>
                <w:sz w:val="24"/>
                <w:szCs w:val="24"/>
                <w:lang w:val="ru-RU"/>
              </w:rPr>
              <w:t>шахматные термины: белое и черное поле, горизонталь, вертикаль, диагональ, центр, партнеры, начальное положение, белые, черные, ход, взятие, стоять под</w:t>
            </w:r>
            <w:r w:rsidRPr="008108F0">
              <w:rPr>
                <w:rFonts w:ascii="Times New Roman" w:hAnsi="Times New Roman" w:cs="Times New Roman"/>
                <w:spacing w:val="-21"/>
                <w:sz w:val="24"/>
                <w:szCs w:val="24"/>
                <w:lang w:val="ru-RU"/>
              </w:rPr>
              <w:t xml:space="preserve"> </w:t>
            </w:r>
            <w:r w:rsidRPr="008108F0">
              <w:rPr>
                <w:rFonts w:ascii="Times New Roman" w:hAnsi="Times New Roman" w:cs="Times New Roman"/>
                <w:sz w:val="24"/>
                <w:szCs w:val="24"/>
                <w:lang w:val="ru-RU"/>
              </w:rPr>
              <w:t>боем,</w:t>
            </w:r>
          </w:p>
          <w:p w14:paraId="489D1D3A" w14:textId="77777777" w:rsidR="00E41EB8" w:rsidRPr="008108F0" w:rsidRDefault="00E41EB8" w:rsidP="00E41EB8">
            <w:pPr>
              <w:pStyle w:val="a4"/>
              <w:numPr>
                <w:ilvl w:val="0"/>
                <w:numId w:val="13"/>
              </w:numPr>
              <w:tabs>
                <w:tab w:val="left" w:pos="319"/>
              </w:tabs>
              <w:spacing w:line="20" w:lineRule="atLeast"/>
              <w:ind w:left="318" w:hanging="139"/>
              <w:contextualSpacing w:val="0"/>
              <w:rPr>
                <w:rFonts w:ascii="Times New Roman" w:hAnsi="Times New Roman" w:cs="Times New Roman"/>
                <w:sz w:val="24"/>
                <w:szCs w:val="24"/>
                <w:lang w:val="ru-RU"/>
              </w:rPr>
            </w:pPr>
            <w:r w:rsidRPr="008108F0">
              <w:rPr>
                <w:rFonts w:ascii="Times New Roman" w:hAnsi="Times New Roman" w:cs="Times New Roman"/>
                <w:sz w:val="24"/>
                <w:szCs w:val="24"/>
                <w:lang w:val="ru-RU"/>
              </w:rPr>
              <w:t>названия шахматных фигур: ладья, слон, ферзь, конь, пешка,</w:t>
            </w:r>
            <w:r w:rsidRPr="008108F0">
              <w:rPr>
                <w:rFonts w:ascii="Times New Roman" w:hAnsi="Times New Roman" w:cs="Times New Roman"/>
                <w:spacing w:val="-21"/>
                <w:sz w:val="24"/>
                <w:szCs w:val="24"/>
                <w:lang w:val="ru-RU"/>
              </w:rPr>
              <w:t xml:space="preserve"> </w:t>
            </w:r>
            <w:r w:rsidRPr="008108F0">
              <w:rPr>
                <w:rFonts w:ascii="Times New Roman" w:hAnsi="Times New Roman" w:cs="Times New Roman"/>
                <w:sz w:val="24"/>
                <w:szCs w:val="24"/>
                <w:lang w:val="ru-RU"/>
              </w:rPr>
              <w:t>король;</w:t>
            </w:r>
          </w:p>
          <w:p w14:paraId="4E771EC6" w14:textId="77777777" w:rsidR="00E41EB8" w:rsidRPr="00C27D8A" w:rsidRDefault="00E41EB8" w:rsidP="00E41EB8">
            <w:pPr>
              <w:pStyle w:val="a4"/>
              <w:numPr>
                <w:ilvl w:val="0"/>
                <w:numId w:val="13"/>
              </w:numPr>
              <w:tabs>
                <w:tab w:val="left" w:pos="319"/>
              </w:tabs>
              <w:spacing w:line="20" w:lineRule="atLeast"/>
              <w:ind w:left="318" w:hanging="139"/>
              <w:contextualSpacing w:val="0"/>
              <w:rPr>
                <w:rFonts w:ascii="Times New Roman" w:hAnsi="Times New Roman" w:cs="Times New Roman"/>
                <w:sz w:val="24"/>
                <w:szCs w:val="24"/>
                <w:lang w:val="ru-RU"/>
              </w:rPr>
            </w:pPr>
            <w:r w:rsidRPr="008108F0">
              <w:rPr>
                <w:rFonts w:ascii="Times New Roman" w:hAnsi="Times New Roman" w:cs="Times New Roman"/>
                <w:sz w:val="24"/>
                <w:szCs w:val="24"/>
                <w:lang w:val="ru-RU"/>
              </w:rPr>
              <w:t>правила хода и взятия каждой</w:t>
            </w:r>
            <w:r w:rsidRPr="008108F0">
              <w:rPr>
                <w:rFonts w:ascii="Times New Roman" w:hAnsi="Times New Roman" w:cs="Times New Roman"/>
                <w:spacing w:val="-9"/>
                <w:sz w:val="24"/>
                <w:szCs w:val="24"/>
                <w:lang w:val="ru-RU"/>
              </w:rPr>
              <w:t xml:space="preserve"> </w:t>
            </w:r>
            <w:r w:rsidRPr="008108F0">
              <w:rPr>
                <w:rFonts w:ascii="Times New Roman" w:hAnsi="Times New Roman" w:cs="Times New Roman"/>
                <w:sz w:val="24"/>
                <w:szCs w:val="24"/>
                <w:lang w:val="ru-RU"/>
              </w:rPr>
              <w:t>фигуры.</w:t>
            </w:r>
          </w:p>
          <w:p w14:paraId="4AE47090" w14:textId="77777777" w:rsidR="00E41EB8" w:rsidRPr="008108F0" w:rsidRDefault="00E41EB8" w:rsidP="00E41EB8">
            <w:pPr>
              <w:pStyle w:val="1"/>
              <w:spacing w:before="1"/>
              <w:ind w:right="9"/>
              <w:outlineLvl w:val="0"/>
              <w:rPr>
                <w:lang w:val="ru-RU"/>
              </w:rPr>
            </w:pPr>
            <w:r>
              <w:rPr>
                <w:lang w:val="ru-RU"/>
              </w:rPr>
              <w:t xml:space="preserve"> Д</w:t>
            </w:r>
            <w:r w:rsidRPr="008108F0">
              <w:rPr>
                <w:lang w:val="ru-RU"/>
              </w:rPr>
              <w:t>олжны уметь:</w:t>
            </w:r>
          </w:p>
          <w:p w14:paraId="38BF2DF6" w14:textId="77777777" w:rsidR="00E41EB8" w:rsidRPr="008108F0" w:rsidRDefault="00E41EB8" w:rsidP="00E41EB8">
            <w:pPr>
              <w:pStyle w:val="a4"/>
              <w:numPr>
                <w:ilvl w:val="0"/>
                <w:numId w:val="13"/>
              </w:numPr>
              <w:tabs>
                <w:tab w:val="left" w:pos="319"/>
              </w:tabs>
              <w:ind w:left="318" w:hanging="139"/>
              <w:contextualSpacing w:val="0"/>
              <w:rPr>
                <w:rFonts w:ascii="Times New Roman" w:hAnsi="Times New Roman" w:cs="Times New Roman"/>
                <w:sz w:val="24"/>
                <w:szCs w:val="24"/>
              </w:rPr>
            </w:pPr>
            <w:r w:rsidRPr="008108F0">
              <w:rPr>
                <w:rFonts w:ascii="Times New Roman" w:hAnsi="Times New Roman" w:cs="Times New Roman"/>
                <w:sz w:val="24"/>
                <w:szCs w:val="24"/>
              </w:rPr>
              <w:t>ориентироваться на шахматной</w:t>
            </w:r>
            <w:r w:rsidRPr="008108F0">
              <w:rPr>
                <w:rFonts w:ascii="Times New Roman" w:hAnsi="Times New Roman" w:cs="Times New Roman"/>
                <w:spacing w:val="-11"/>
                <w:sz w:val="24"/>
                <w:szCs w:val="24"/>
              </w:rPr>
              <w:t xml:space="preserve"> </w:t>
            </w:r>
            <w:r w:rsidRPr="008108F0">
              <w:rPr>
                <w:rFonts w:ascii="Times New Roman" w:hAnsi="Times New Roman" w:cs="Times New Roman"/>
                <w:sz w:val="24"/>
                <w:szCs w:val="24"/>
              </w:rPr>
              <w:t>доске;</w:t>
            </w:r>
          </w:p>
          <w:p w14:paraId="1953148E" w14:textId="77777777" w:rsidR="00E41EB8" w:rsidRPr="008108F0" w:rsidRDefault="00E41EB8" w:rsidP="00E41EB8">
            <w:pPr>
              <w:pStyle w:val="a4"/>
              <w:numPr>
                <w:ilvl w:val="0"/>
                <w:numId w:val="13"/>
              </w:numPr>
              <w:tabs>
                <w:tab w:val="left" w:pos="319"/>
              </w:tabs>
              <w:ind w:left="318" w:hanging="139"/>
              <w:contextualSpacing w:val="0"/>
              <w:rPr>
                <w:rFonts w:ascii="Times New Roman" w:hAnsi="Times New Roman" w:cs="Times New Roman"/>
                <w:sz w:val="24"/>
                <w:szCs w:val="24"/>
                <w:lang w:val="ru-RU"/>
              </w:rPr>
            </w:pPr>
            <w:r w:rsidRPr="008108F0">
              <w:rPr>
                <w:rFonts w:ascii="Times New Roman" w:hAnsi="Times New Roman" w:cs="Times New Roman"/>
                <w:sz w:val="24"/>
                <w:szCs w:val="24"/>
                <w:lang w:val="ru-RU"/>
              </w:rPr>
              <w:t>играть каждой фигурой в</w:t>
            </w:r>
            <w:r w:rsidRPr="008108F0">
              <w:rPr>
                <w:rFonts w:ascii="Times New Roman" w:hAnsi="Times New Roman" w:cs="Times New Roman"/>
                <w:spacing w:val="-12"/>
                <w:sz w:val="24"/>
                <w:szCs w:val="24"/>
                <w:lang w:val="ru-RU"/>
              </w:rPr>
              <w:t xml:space="preserve"> </w:t>
            </w:r>
            <w:r w:rsidRPr="008108F0">
              <w:rPr>
                <w:rFonts w:ascii="Times New Roman" w:hAnsi="Times New Roman" w:cs="Times New Roman"/>
                <w:sz w:val="24"/>
                <w:szCs w:val="24"/>
                <w:lang w:val="ru-RU"/>
              </w:rPr>
              <w:t>отдельности;</w:t>
            </w:r>
          </w:p>
          <w:p w14:paraId="23484B6D" w14:textId="77777777" w:rsidR="00E41EB8" w:rsidRPr="008108F0" w:rsidRDefault="00E41EB8" w:rsidP="00E41EB8">
            <w:pPr>
              <w:pStyle w:val="a4"/>
              <w:numPr>
                <w:ilvl w:val="0"/>
                <w:numId w:val="13"/>
              </w:numPr>
              <w:tabs>
                <w:tab w:val="left" w:pos="319"/>
              </w:tabs>
              <w:ind w:left="318" w:hanging="139"/>
              <w:contextualSpacing w:val="0"/>
              <w:rPr>
                <w:rFonts w:ascii="Times New Roman" w:hAnsi="Times New Roman" w:cs="Times New Roman"/>
                <w:sz w:val="24"/>
                <w:szCs w:val="24"/>
                <w:lang w:val="ru-RU"/>
              </w:rPr>
            </w:pPr>
            <w:r w:rsidRPr="008108F0">
              <w:rPr>
                <w:rFonts w:ascii="Times New Roman" w:hAnsi="Times New Roman" w:cs="Times New Roman"/>
                <w:sz w:val="24"/>
                <w:szCs w:val="24"/>
                <w:lang w:val="ru-RU"/>
              </w:rPr>
              <w:t>правильно помещать шахматную доску между</w:t>
            </w:r>
            <w:r w:rsidRPr="008108F0">
              <w:rPr>
                <w:rFonts w:ascii="Times New Roman" w:hAnsi="Times New Roman" w:cs="Times New Roman"/>
                <w:spacing w:val="-17"/>
                <w:sz w:val="24"/>
                <w:szCs w:val="24"/>
                <w:lang w:val="ru-RU"/>
              </w:rPr>
              <w:t xml:space="preserve"> </w:t>
            </w:r>
            <w:r w:rsidRPr="008108F0">
              <w:rPr>
                <w:rFonts w:ascii="Times New Roman" w:hAnsi="Times New Roman" w:cs="Times New Roman"/>
                <w:sz w:val="24"/>
                <w:szCs w:val="24"/>
                <w:lang w:val="ru-RU"/>
              </w:rPr>
              <w:t>партнерами;</w:t>
            </w:r>
          </w:p>
          <w:p w14:paraId="27826526" w14:textId="77777777" w:rsidR="00E41EB8" w:rsidRPr="008108F0" w:rsidRDefault="00E41EB8" w:rsidP="00E41EB8">
            <w:pPr>
              <w:pStyle w:val="a4"/>
              <w:numPr>
                <w:ilvl w:val="0"/>
                <w:numId w:val="13"/>
              </w:numPr>
              <w:tabs>
                <w:tab w:val="left" w:pos="319"/>
              </w:tabs>
              <w:ind w:left="318" w:hanging="139"/>
              <w:contextualSpacing w:val="0"/>
              <w:rPr>
                <w:rFonts w:ascii="Times New Roman" w:hAnsi="Times New Roman" w:cs="Times New Roman"/>
                <w:sz w:val="24"/>
                <w:szCs w:val="24"/>
                <w:lang w:val="ru-RU"/>
              </w:rPr>
            </w:pPr>
            <w:r w:rsidRPr="008108F0">
              <w:rPr>
                <w:rFonts w:ascii="Times New Roman" w:hAnsi="Times New Roman" w:cs="Times New Roman"/>
                <w:sz w:val="24"/>
                <w:szCs w:val="24"/>
                <w:lang w:val="ru-RU"/>
              </w:rPr>
              <w:t>правильно расставлять фигуры перед</w:t>
            </w:r>
            <w:r w:rsidRPr="008108F0">
              <w:rPr>
                <w:rFonts w:ascii="Times New Roman" w:hAnsi="Times New Roman" w:cs="Times New Roman"/>
                <w:spacing w:val="-11"/>
                <w:sz w:val="24"/>
                <w:szCs w:val="24"/>
                <w:lang w:val="ru-RU"/>
              </w:rPr>
              <w:t xml:space="preserve"> </w:t>
            </w:r>
            <w:r w:rsidRPr="008108F0">
              <w:rPr>
                <w:rFonts w:ascii="Times New Roman" w:hAnsi="Times New Roman" w:cs="Times New Roman"/>
                <w:sz w:val="24"/>
                <w:szCs w:val="24"/>
                <w:lang w:val="ru-RU"/>
              </w:rPr>
              <w:t>игрой;</w:t>
            </w:r>
          </w:p>
          <w:p w14:paraId="506F2065" w14:textId="77777777" w:rsidR="00E41EB8" w:rsidRPr="008108F0" w:rsidRDefault="00E41EB8" w:rsidP="00E41EB8">
            <w:pPr>
              <w:pStyle w:val="a4"/>
              <w:numPr>
                <w:ilvl w:val="0"/>
                <w:numId w:val="13"/>
              </w:numPr>
              <w:tabs>
                <w:tab w:val="left" w:pos="319"/>
              </w:tabs>
              <w:ind w:left="318" w:hanging="139"/>
              <w:contextualSpacing w:val="0"/>
              <w:rPr>
                <w:rFonts w:ascii="Times New Roman" w:hAnsi="Times New Roman" w:cs="Times New Roman"/>
                <w:sz w:val="24"/>
                <w:szCs w:val="24"/>
              </w:rPr>
            </w:pPr>
            <w:r w:rsidRPr="008108F0">
              <w:rPr>
                <w:rFonts w:ascii="Times New Roman" w:hAnsi="Times New Roman" w:cs="Times New Roman"/>
                <w:sz w:val="24"/>
                <w:szCs w:val="24"/>
              </w:rPr>
              <w:t>различать горизонталь, вертикаль,</w:t>
            </w:r>
            <w:r w:rsidRPr="008108F0">
              <w:rPr>
                <w:rFonts w:ascii="Times New Roman" w:hAnsi="Times New Roman" w:cs="Times New Roman"/>
                <w:spacing w:val="-15"/>
                <w:sz w:val="24"/>
                <w:szCs w:val="24"/>
              </w:rPr>
              <w:t xml:space="preserve"> </w:t>
            </w:r>
            <w:r w:rsidRPr="008108F0">
              <w:rPr>
                <w:rFonts w:ascii="Times New Roman" w:hAnsi="Times New Roman" w:cs="Times New Roman"/>
                <w:sz w:val="24"/>
                <w:szCs w:val="24"/>
              </w:rPr>
              <w:t>диагональ;</w:t>
            </w:r>
          </w:p>
          <w:p w14:paraId="523AA85E" w14:textId="77777777" w:rsidR="00E41EB8" w:rsidRPr="008108F0" w:rsidRDefault="00E41EB8" w:rsidP="00E41EB8">
            <w:pPr>
              <w:pStyle w:val="a4"/>
              <w:numPr>
                <w:ilvl w:val="0"/>
                <w:numId w:val="13"/>
              </w:numPr>
              <w:tabs>
                <w:tab w:val="left" w:pos="319"/>
              </w:tabs>
              <w:ind w:left="318" w:hanging="139"/>
              <w:contextualSpacing w:val="0"/>
              <w:rPr>
                <w:rFonts w:ascii="Times New Roman" w:hAnsi="Times New Roman" w:cs="Times New Roman"/>
                <w:sz w:val="24"/>
                <w:szCs w:val="24"/>
              </w:rPr>
            </w:pPr>
            <w:r w:rsidRPr="008108F0">
              <w:rPr>
                <w:rFonts w:ascii="Times New Roman" w:hAnsi="Times New Roman" w:cs="Times New Roman"/>
                <w:sz w:val="24"/>
                <w:szCs w:val="24"/>
              </w:rPr>
              <w:t>рокировать;</w:t>
            </w:r>
          </w:p>
          <w:p w14:paraId="2F5A0AA5" w14:textId="77777777" w:rsidR="00E41EB8" w:rsidRPr="008108F0" w:rsidRDefault="00E41EB8" w:rsidP="00E41EB8">
            <w:pPr>
              <w:pStyle w:val="a4"/>
              <w:numPr>
                <w:ilvl w:val="0"/>
                <w:numId w:val="13"/>
              </w:numPr>
              <w:tabs>
                <w:tab w:val="left" w:pos="319"/>
              </w:tabs>
              <w:ind w:left="318" w:hanging="139"/>
              <w:contextualSpacing w:val="0"/>
              <w:rPr>
                <w:rFonts w:ascii="Times New Roman" w:hAnsi="Times New Roman" w:cs="Times New Roman"/>
                <w:sz w:val="24"/>
                <w:szCs w:val="24"/>
              </w:rPr>
            </w:pPr>
            <w:r w:rsidRPr="008108F0">
              <w:rPr>
                <w:rFonts w:ascii="Times New Roman" w:hAnsi="Times New Roman" w:cs="Times New Roman"/>
                <w:sz w:val="24"/>
                <w:szCs w:val="24"/>
              </w:rPr>
              <w:t>решать элементарные шахматные</w:t>
            </w:r>
            <w:r w:rsidRPr="008108F0">
              <w:rPr>
                <w:rFonts w:ascii="Times New Roman" w:hAnsi="Times New Roman" w:cs="Times New Roman"/>
                <w:spacing w:val="-12"/>
                <w:sz w:val="24"/>
                <w:szCs w:val="24"/>
              </w:rPr>
              <w:t xml:space="preserve"> </w:t>
            </w:r>
            <w:r w:rsidRPr="008108F0">
              <w:rPr>
                <w:rFonts w:ascii="Times New Roman" w:hAnsi="Times New Roman" w:cs="Times New Roman"/>
                <w:sz w:val="24"/>
                <w:szCs w:val="24"/>
              </w:rPr>
              <w:t>задачи.</w:t>
            </w:r>
          </w:p>
          <w:p w14:paraId="2C573662" w14:textId="77777777" w:rsidR="00E41EB8" w:rsidRPr="008108F0" w:rsidRDefault="00E41EB8" w:rsidP="00E41EB8">
            <w:pPr>
              <w:pStyle w:val="a5"/>
              <w:spacing w:before="2"/>
              <w:ind w:left="119" w:right="9"/>
              <w:rPr>
                <w:rFonts w:ascii="Times New Roman" w:hAnsi="Times New Roman" w:cs="Times New Roman"/>
                <w:sz w:val="24"/>
                <w:szCs w:val="24"/>
                <w:lang w:val="ru-RU"/>
              </w:rPr>
            </w:pPr>
            <w:r w:rsidRPr="008108F0">
              <w:rPr>
                <w:rFonts w:ascii="Times New Roman" w:hAnsi="Times New Roman" w:cs="Times New Roman"/>
                <w:b/>
                <w:sz w:val="24"/>
                <w:szCs w:val="24"/>
                <w:lang w:val="ru-RU"/>
              </w:rPr>
              <w:t xml:space="preserve">- </w:t>
            </w:r>
            <w:r w:rsidRPr="008108F0">
              <w:rPr>
                <w:rFonts w:ascii="Times New Roman" w:hAnsi="Times New Roman" w:cs="Times New Roman"/>
                <w:sz w:val="24"/>
                <w:szCs w:val="24"/>
                <w:lang w:val="ru-RU"/>
              </w:rPr>
              <w:t>правильно располагать доску м/у партнерами, расставлять фигуры</w:t>
            </w:r>
          </w:p>
          <w:p w14:paraId="28CE0A4C" w14:textId="77777777" w:rsidR="00AD2AA7" w:rsidRPr="000558DA" w:rsidRDefault="00AD2AA7" w:rsidP="00114EA9">
            <w:pPr>
              <w:pStyle w:val="TableParagraph"/>
              <w:spacing w:line="240" w:lineRule="auto"/>
              <w:ind w:left="471" w:right="115"/>
              <w:rPr>
                <w:sz w:val="24"/>
                <w:lang w:val="ru-RU"/>
              </w:rPr>
            </w:pPr>
          </w:p>
        </w:tc>
      </w:tr>
    </w:tbl>
    <w:p w14:paraId="24200A21" w14:textId="77777777" w:rsidR="00AD2AA7" w:rsidRPr="000558DA" w:rsidRDefault="00AD2AA7" w:rsidP="00AD2AA7">
      <w:pPr>
        <w:rPr>
          <w:sz w:val="24"/>
        </w:rPr>
        <w:sectPr w:rsidR="00AD2AA7" w:rsidRPr="000558DA" w:rsidSect="004A7028">
          <w:pgSz w:w="11900" w:h="16840"/>
          <w:pgMar w:top="1021" w:right="1077" w:bottom="1134" w:left="1077" w:header="720" w:footer="720" w:gutter="0"/>
          <w:cols w:space="720"/>
          <w:docGrid w:linePitch="299"/>
        </w:sectPr>
      </w:pPr>
    </w:p>
    <w:p w14:paraId="7C3169ED" w14:textId="77777777" w:rsidR="004576B1" w:rsidRDefault="004576B1" w:rsidP="00E41EB8">
      <w:pPr>
        <w:rPr>
          <w:i/>
          <w:sz w:val="24"/>
        </w:rPr>
      </w:pPr>
    </w:p>
    <w:p w14:paraId="0EB9B66A" w14:textId="77777777" w:rsidR="004576B1" w:rsidRDefault="005955F6" w:rsidP="004576B1">
      <w:pPr>
        <w:spacing w:after="0"/>
        <w:jc w:val="right"/>
        <w:rPr>
          <w:i/>
          <w:sz w:val="24"/>
        </w:rPr>
      </w:pPr>
      <w:r w:rsidRPr="009C6326">
        <w:rPr>
          <w:i/>
          <w:sz w:val="24"/>
        </w:rPr>
        <w:t xml:space="preserve">«Игра в шахматы – не просто праздное развлечение. </w:t>
      </w:r>
    </w:p>
    <w:p w14:paraId="0597CA2B" w14:textId="77777777" w:rsidR="004576B1" w:rsidRDefault="005955F6" w:rsidP="004576B1">
      <w:pPr>
        <w:spacing w:after="0"/>
        <w:jc w:val="right"/>
        <w:rPr>
          <w:i/>
          <w:spacing w:val="-6"/>
          <w:sz w:val="24"/>
        </w:rPr>
      </w:pPr>
      <w:r w:rsidRPr="009C6326">
        <w:rPr>
          <w:i/>
          <w:spacing w:val="-6"/>
          <w:sz w:val="24"/>
        </w:rPr>
        <w:t xml:space="preserve">Некоторые очень ценные качества ума, </w:t>
      </w:r>
    </w:p>
    <w:p w14:paraId="2B3375F1" w14:textId="77777777" w:rsidR="004576B1" w:rsidRDefault="005955F6" w:rsidP="004576B1">
      <w:pPr>
        <w:spacing w:after="0"/>
        <w:jc w:val="right"/>
        <w:rPr>
          <w:i/>
          <w:sz w:val="24"/>
        </w:rPr>
      </w:pPr>
      <w:r w:rsidRPr="009C6326">
        <w:rPr>
          <w:i/>
          <w:spacing w:val="-6"/>
          <w:sz w:val="24"/>
        </w:rPr>
        <w:t>необходимые</w:t>
      </w:r>
      <w:r w:rsidRPr="009C6326">
        <w:rPr>
          <w:i/>
          <w:sz w:val="24"/>
        </w:rPr>
        <w:t xml:space="preserve"> в человеческой жизни, </w:t>
      </w:r>
    </w:p>
    <w:p w14:paraId="7040595E" w14:textId="77777777" w:rsidR="004576B1" w:rsidRDefault="005955F6" w:rsidP="004576B1">
      <w:pPr>
        <w:spacing w:after="0"/>
        <w:jc w:val="right"/>
        <w:rPr>
          <w:i/>
          <w:spacing w:val="-8"/>
          <w:sz w:val="24"/>
        </w:rPr>
      </w:pPr>
      <w:r w:rsidRPr="009C6326">
        <w:rPr>
          <w:i/>
          <w:sz w:val="24"/>
        </w:rPr>
        <w:t xml:space="preserve">требуются в этой игре и </w:t>
      </w:r>
      <w:r w:rsidRPr="009C6326">
        <w:rPr>
          <w:i/>
          <w:spacing w:val="-8"/>
          <w:sz w:val="24"/>
        </w:rPr>
        <w:t>укрепляются настолько,</w:t>
      </w:r>
    </w:p>
    <w:p w14:paraId="6FB15B8A" w14:textId="77777777" w:rsidR="005955F6" w:rsidRPr="004576B1" w:rsidRDefault="005955F6" w:rsidP="004576B1">
      <w:pPr>
        <w:spacing w:after="0"/>
        <w:jc w:val="right"/>
        <w:rPr>
          <w:rFonts w:eastAsia="Times New Roman"/>
          <w:sz w:val="32"/>
          <w:szCs w:val="32"/>
          <w:lang w:eastAsia="ru-RU"/>
        </w:rPr>
      </w:pPr>
      <w:r w:rsidRPr="009C6326">
        <w:rPr>
          <w:i/>
          <w:spacing w:val="-8"/>
          <w:sz w:val="24"/>
        </w:rPr>
        <w:t xml:space="preserve"> </w:t>
      </w:r>
      <w:r w:rsidRPr="009C6326">
        <w:rPr>
          <w:i/>
          <w:spacing w:val="-6"/>
          <w:sz w:val="24"/>
        </w:rPr>
        <w:t xml:space="preserve">что </w:t>
      </w:r>
      <w:r w:rsidRPr="009C6326">
        <w:rPr>
          <w:i/>
          <w:spacing w:val="-8"/>
          <w:sz w:val="24"/>
        </w:rPr>
        <w:t>становятся привычкой,</w:t>
      </w:r>
    </w:p>
    <w:p w14:paraId="0211A8A9" w14:textId="77777777" w:rsidR="005955F6" w:rsidRPr="009C6326" w:rsidRDefault="005955F6" w:rsidP="004576B1">
      <w:pPr>
        <w:spacing w:after="0" w:line="240" w:lineRule="auto"/>
        <w:ind w:left="5160" w:right="9"/>
        <w:jc w:val="right"/>
        <w:rPr>
          <w:i/>
          <w:sz w:val="24"/>
        </w:rPr>
      </w:pPr>
      <w:r w:rsidRPr="009C6326">
        <w:rPr>
          <w:i/>
          <w:sz w:val="24"/>
        </w:rPr>
        <w:t>которая полезна во многих случаях жизни…»</w:t>
      </w:r>
    </w:p>
    <w:p w14:paraId="7A8001AE" w14:textId="77777777" w:rsidR="005955F6" w:rsidRPr="009C6326" w:rsidRDefault="005955F6" w:rsidP="004576B1">
      <w:pPr>
        <w:spacing w:after="0" w:line="240" w:lineRule="auto"/>
        <w:ind w:left="8658" w:right="9"/>
        <w:jc w:val="right"/>
        <w:rPr>
          <w:i/>
          <w:sz w:val="24"/>
        </w:rPr>
      </w:pPr>
      <w:r w:rsidRPr="009C6326">
        <w:rPr>
          <w:i/>
          <w:sz w:val="24"/>
        </w:rPr>
        <w:t>Бенджамин Франклин</w:t>
      </w:r>
    </w:p>
    <w:p w14:paraId="7A5F8122" w14:textId="130E52A1" w:rsidR="005955F6" w:rsidRDefault="005955F6" w:rsidP="00035D54">
      <w:pPr>
        <w:pStyle w:val="a3"/>
        <w:shd w:val="clear" w:color="auto" w:fill="FFFFFF"/>
        <w:tabs>
          <w:tab w:val="left" w:pos="5415"/>
          <w:tab w:val="center" w:pos="7285"/>
        </w:tabs>
        <w:spacing w:before="0" w:beforeAutospacing="0" w:after="0" w:afterAutospacing="0"/>
      </w:pPr>
    </w:p>
    <w:p w14:paraId="3CE9FC5F" w14:textId="77777777" w:rsidR="00FA7969" w:rsidRDefault="00FA7969" w:rsidP="004576B1">
      <w:pPr>
        <w:pStyle w:val="a3"/>
        <w:shd w:val="clear" w:color="auto" w:fill="FFFFFF"/>
        <w:tabs>
          <w:tab w:val="left" w:pos="5415"/>
          <w:tab w:val="center" w:pos="7285"/>
        </w:tabs>
        <w:spacing w:before="0" w:beforeAutospacing="0" w:after="0" w:afterAutospacing="0"/>
        <w:jc w:val="center"/>
        <w:rPr>
          <w:b/>
        </w:rPr>
      </w:pPr>
      <w:r w:rsidRPr="00334F3B">
        <w:rPr>
          <w:b/>
        </w:rPr>
        <w:t>ПОЯСНИТЕЛЬНАЯ ЗАПИСКА</w:t>
      </w:r>
    </w:p>
    <w:p w14:paraId="7783AEA3" w14:textId="77777777" w:rsidR="004A7028" w:rsidRPr="00334F3B" w:rsidRDefault="004A7028" w:rsidP="004576B1">
      <w:pPr>
        <w:pStyle w:val="a3"/>
        <w:shd w:val="clear" w:color="auto" w:fill="FFFFFF"/>
        <w:tabs>
          <w:tab w:val="left" w:pos="5415"/>
          <w:tab w:val="center" w:pos="7285"/>
        </w:tabs>
        <w:spacing w:before="0" w:beforeAutospacing="0" w:after="0" w:afterAutospacing="0"/>
        <w:jc w:val="center"/>
        <w:rPr>
          <w:b/>
        </w:rPr>
      </w:pPr>
    </w:p>
    <w:p w14:paraId="11CF9329" w14:textId="77777777" w:rsidR="004576B1" w:rsidRPr="008108F0" w:rsidRDefault="004576B1" w:rsidP="004576B1">
      <w:pPr>
        <w:pStyle w:val="a5"/>
        <w:ind w:left="119" w:right="112" w:firstLine="708"/>
        <w:jc w:val="both"/>
        <w:rPr>
          <w:rFonts w:ascii="Times New Roman" w:hAnsi="Times New Roman" w:cs="Times New Roman"/>
          <w:sz w:val="24"/>
          <w:szCs w:val="24"/>
        </w:rPr>
      </w:pPr>
      <w:r w:rsidRPr="008108F0">
        <w:rPr>
          <w:rFonts w:ascii="Times New Roman" w:hAnsi="Times New Roman" w:cs="Times New Roman"/>
          <w:sz w:val="24"/>
          <w:szCs w:val="24"/>
        </w:rPr>
        <w:t xml:space="preserve">Дополнительная образовательная программа «Обучение детей игре в шахматы»  реализуется в дошкольном образовательном учреждении и направлена на обеспечение целостного процесса психического, физического и умственного развития личности ребенка. Вопрос о возможности и необходимости обучения детей дошкольного возраста игре в шахматы </w:t>
      </w:r>
      <w:r w:rsidRPr="008108F0">
        <w:rPr>
          <w:rFonts w:ascii="Times New Roman" w:hAnsi="Times New Roman" w:cs="Times New Roman"/>
          <w:spacing w:val="-3"/>
          <w:sz w:val="24"/>
          <w:szCs w:val="24"/>
        </w:rPr>
        <w:t xml:space="preserve">уже </w:t>
      </w:r>
      <w:r w:rsidRPr="008108F0">
        <w:rPr>
          <w:rFonts w:ascii="Times New Roman" w:hAnsi="Times New Roman" w:cs="Times New Roman"/>
          <w:sz w:val="24"/>
          <w:szCs w:val="24"/>
        </w:rPr>
        <w:t>давно получил в педагогике положительное решение. Предлагаемая дополнительная образовательная программа  для детей старшего дошкольного возраста «Обучение детей игре в шахматы» направлена на интеллектуальное развитие детей, способствует совершенствованию психических процессов, становление которых особенно активно в младшем дошкольном</w:t>
      </w:r>
      <w:r w:rsidRPr="008108F0">
        <w:rPr>
          <w:rFonts w:ascii="Times New Roman" w:hAnsi="Times New Roman" w:cs="Times New Roman"/>
          <w:spacing w:val="-24"/>
          <w:sz w:val="24"/>
          <w:szCs w:val="24"/>
        </w:rPr>
        <w:t xml:space="preserve"> </w:t>
      </w:r>
      <w:r w:rsidRPr="008108F0">
        <w:rPr>
          <w:rFonts w:ascii="Times New Roman" w:hAnsi="Times New Roman" w:cs="Times New Roman"/>
          <w:sz w:val="24"/>
          <w:szCs w:val="24"/>
        </w:rPr>
        <w:t>возрасте.</w:t>
      </w:r>
    </w:p>
    <w:p w14:paraId="634D4DC1" w14:textId="77777777" w:rsidR="004576B1" w:rsidRPr="008108F0" w:rsidRDefault="004576B1" w:rsidP="004576B1">
      <w:pPr>
        <w:pStyle w:val="a5"/>
        <w:ind w:left="119" w:right="113" w:firstLine="566"/>
        <w:jc w:val="both"/>
        <w:rPr>
          <w:rFonts w:ascii="Times New Roman" w:hAnsi="Times New Roman" w:cs="Times New Roman"/>
          <w:sz w:val="24"/>
          <w:szCs w:val="24"/>
        </w:rPr>
      </w:pPr>
      <w:r w:rsidRPr="008108F0">
        <w:rPr>
          <w:rFonts w:ascii="Times New Roman" w:hAnsi="Times New Roman" w:cs="Times New Roman"/>
          <w:sz w:val="24"/>
          <w:szCs w:val="24"/>
        </w:rPr>
        <w:t>Педагогическая целесообразность внедрения данной программы заключается прежде всего в идее использования игры в шахматы, как эффективного средства умственного, психического и физического развития ребенка – дошкольника. 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 Это подтверждается и многолетним практическим опытом: зарубежным и нашим. Можно с уверенностью говорить об огромных потенциальных возможностях развития, таящихся в дошкольном детстве...</w:t>
      </w:r>
    </w:p>
    <w:p w14:paraId="27ACD85B" w14:textId="77777777" w:rsidR="00FA7969" w:rsidRPr="008108F0" w:rsidRDefault="004576B1" w:rsidP="004576B1">
      <w:pPr>
        <w:pStyle w:val="a5"/>
        <w:ind w:left="119" w:right="115"/>
        <w:jc w:val="both"/>
        <w:rPr>
          <w:rFonts w:ascii="Times New Roman" w:hAnsi="Times New Roman" w:cs="Times New Roman"/>
          <w:sz w:val="24"/>
          <w:szCs w:val="24"/>
        </w:rPr>
      </w:pPr>
      <w:r w:rsidRPr="008108F0">
        <w:rPr>
          <w:rFonts w:ascii="Times New Roman" w:hAnsi="Times New Roman" w:cs="Times New Roman"/>
          <w:sz w:val="24"/>
          <w:szCs w:val="24"/>
        </w:rPr>
        <w:t xml:space="preserve">Целью внедрения программы «Обучение детей игре в шахматы»  является создание условий для личностного и интеллектуального развития детей старшего дошкольного возраста, формирования общей культуры и организации содержательного досуга посредством обучения игре в шахматы. </w:t>
      </w:r>
      <w:r w:rsidR="00FA7969" w:rsidRPr="008108F0">
        <w:rPr>
          <w:rFonts w:ascii="Times New Roman" w:hAnsi="Times New Roman" w:cs="Times New Roman"/>
          <w:sz w:val="24"/>
          <w:szCs w:val="24"/>
        </w:rPr>
        <w:t>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14:paraId="04AD91FF" w14:textId="7B8B305F" w:rsidR="004A7028" w:rsidRPr="00035D54" w:rsidRDefault="00FA7969" w:rsidP="00035D54">
      <w:pPr>
        <w:spacing w:after="0" w:line="240" w:lineRule="auto"/>
        <w:ind w:firstLine="709"/>
        <w:jc w:val="both"/>
        <w:rPr>
          <w:rFonts w:ascii="Times New Roman" w:hAnsi="Times New Roman" w:cs="Times New Roman"/>
          <w:sz w:val="24"/>
          <w:szCs w:val="24"/>
        </w:rPr>
      </w:pPr>
      <w:r w:rsidRPr="008108F0">
        <w:rPr>
          <w:rFonts w:ascii="Times New Roman" w:hAnsi="Times New Roman" w:cs="Times New Roman"/>
          <w:sz w:val="24"/>
          <w:szCs w:val="24"/>
        </w:rPr>
        <w:t>Программа по обучению игре в шахматы максимально проста и доступна дошкольникам. 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14:paraId="11C6862F" w14:textId="77777777" w:rsidR="00334F3B" w:rsidRPr="00334F3B" w:rsidRDefault="00334F3B" w:rsidP="00334F3B">
      <w:pPr>
        <w:jc w:val="center"/>
        <w:rPr>
          <w:rFonts w:ascii="Times New Roman" w:hAnsi="Times New Roman" w:cs="Times New Roman"/>
          <w:b/>
          <w:sz w:val="24"/>
          <w:szCs w:val="24"/>
        </w:rPr>
      </w:pPr>
      <w:r w:rsidRPr="00334F3B">
        <w:rPr>
          <w:rFonts w:ascii="Times New Roman" w:hAnsi="Times New Roman" w:cs="Times New Roman"/>
          <w:b/>
          <w:sz w:val="24"/>
          <w:szCs w:val="24"/>
        </w:rPr>
        <w:t>ЦЕЛЬ  ПРОГРАММЫ:</w:t>
      </w:r>
    </w:p>
    <w:p w14:paraId="08166270" w14:textId="77777777" w:rsidR="00334F3B" w:rsidRPr="00334F3B" w:rsidRDefault="00334F3B" w:rsidP="00334F3B">
      <w:pPr>
        <w:rPr>
          <w:rFonts w:ascii="Times New Roman" w:hAnsi="Times New Roman" w:cs="Times New Roman"/>
          <w:bCs/>
          <w:spacing w:val="-6"/>
          <w:sz w:val="24"/>
          <w:szCs w:val="24"/>
        </w:rPr>
      </w:pPr>
      <w:r w:rsidRPr="00334F3B">
        <w:rPr>
          <w:rFonts w:ascii="Times New Roman" w:hAnsi="Times New Roman" w:cs="Times New Roman"/>
          <w:sz w:val="24"/>
          <w:szCs w:val="24"/>
        </w:rPr>
        <w:t>-О</w:t>
      </w:r>
      <w:r w:rsidR="00FA7969" w:rsidRPr="00334F3B">
        <w:rPr>
          <w:rFonts w:ascii="Times New Roman" w:hAnsi="Times New Roman" w:cs="Times New Roman"/>
          <w:sz w:val="24"/>
          <w:szCs w:val="24"/>
        </w:rPr>
        <w:t>бучение дошкольников принципам шахматной игры, воспитание у них интереса и любви к этой игре и подготовка воспитанников к дальнейшим ступеням развития</w:t>
      </w:r>
      <w:r w:rsidR="00FA7969" w:rsidRPr="00334F3B">
        <w:rPr>
          <w:rFonts w:ascii="Times New Roman" w:hAnsi="Times New Roman" w:cs="Times New Roman"/>
          <w:bCs/>
          <w:spacing w:val="-6"/>
          <w:sz w:val="24"/>
          <w:szCs w:val="24"/>
        </w:rPr>
        <w:t xml:space="preserve">; </w:t>
      </w:r>
    </w:p>
    <w:p w14:paraId="5DCB205A" w14:textId="77777777" w:rsidR="00FA7969" w:rsidRPr="00334F3B" w:rsidRDefault="00334F3B" w:rsidP="00334F3B">
      <w:pPr>
        <w:rPr>
          <w:rFonts w:ascii="Times New Roman" w:hAnsi="Times New Roman" w:cs="Times New Roman"/>
          <w:bCs/>
          <w:spacing w:val="-6"/>
          <w:sz w:val="24"/>
          <w:szCs w:val="24"/>
        </w:rPr>
      </w:pPr>
      <w:r w:rsidRPr="00334F3B">
        <w:rPr>
          <w:rFonts w:ascii="Times New Roman" w:hAnsi="Times New Roman" w:cs="Times New Roman"/>
          <w:bCs/>
          <w:spacing w:val="-6"/>
          <w:sz w:val="24"/>
          <w:szCs w:val="24"/>
        </w:rPr>
        <w:lastRenderedPageBreak/>
        <w:t>-</w:t>
      </w:r>
      <w:r w:rsidR="00FA7969" w:rsidRPr="00334F3B">
        <w:rPr>
          <w:rFonts w:ascii="Times New Roman" w:hAnsi="Times New Roman" w:cs="Times New Roman"/>
          <w:bCs/>
          <w:spacing w:val="-6"/>
          <w:sz w:val="24"/>
          <w:szCs w:val="24"/>
        </w:rPr>
        <w:t xml:space="preserve">создание условий для личностного и интеллектуального развития старших дошкольников, формирования общей культуры посредством обучения игре в шахматы. </w:t>
      </w:r>
    </w:p>
    <w:p w14:paraId="54A50957" w14:textId="77777777" w:rsidR="00FA7969" w:rsidRPr="00A84CB8" w:rsidRDefault="00334F3B" w:rsidP="00334F3B">
      <w:pPr>
        <w:pStyle w:val="a5"/>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14:paraId="5A6436FB" w14:textId="77777777" w:rsidR="00FA7969" w:rsidRPr="00A84CB8" w:rsidRDefault="00FA7969" w:rsidP="00A84CB8">
      <w:pPr>
        <w:pStyle w:val="a5"/>
        <w:spacing w:after="0" w:line="240" w:lineRule="auto"/>
        <w:jc w:val="both"/>
        <w:rPr>
          <w:rFonts w:ascii="Times New Roman" w:eastAsia="Calibri" w:hAnsi="Times New Roman" w:cs="Times New Roman"/>
          <w:sz w:val="24"/>
          <w:szCs w:val="24"/>
        </w:rPr>
      </w:pPr>
      <w:r w:rsidRPr="00A84CB8">
        <w:rPr>
          <w:rFonts w:ascii="Times New Roman" w:eastAsia="Calibri" w:hAnsi="Times New Roman" w:cs="Times New Roman"/>
          <w:sz w:val="24"/>
          <w:szCs w:val="24"/>
        </w:rPr>
        <w:t xml:space="preserve">а) </w:t>
      </w:r>
      <w:r w:rsidRPr="00334F3B">
        <w:rPr>
          <w:rFonts w:ascii="Times New Roman" w:eastAsia="Calibri" w:hAnsi="Times New Roman" w:cs="Times New Roman"/>
          <w:i/>
          <w:sz w:val="24"/>
          <w:szCs w:val="24"/>
          <w:u w:val="single"/>
        </w:rPr>
        <w:t>образовательные</w:t>
      </w:r>
      <w:r w:rsidRPr="00334F3B">
        <w:rPr>
          <w:rFonts w:ascii="Times New Roman" w:eastAsia="Calibri" w:hAnsi="Times New Roman" w:cs="Times New Roman"/>
          <w:sz w:val="24"/>
          <w:szCs w:val="24"/>
          <w:u w:val="single"/>
        </w:rPr>
        <w:t>:</w:t>
      </w:r>
    </w:p>
    <w:p w14:paraId="519E15FF"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FA7969" w:rsidRPr="00A84CB8">
        <w:rPr>
          <w:rFonts w:ascii="Times New Roman" w:eastAsia="Calibri" w:hAnsi="Times New Roman" w:cs="Times New Roman"/>
          <w:sz w:val="24"/>
          <w:szCs w:val="24"/>
        </w:rPr>
        <w:t>ормировать устойчивый интерес м</w:t>
      </w:r>
      <w:r w:rsidR="00C91BF2">
        <w:rPr>
          <w:rFonts w:ascii="Times New Roman" w:eastAsia="Calibri" w:hAnsi="Times New Roman" w:cs="Times New Roman"/>
          <w:sz w:val="24"/>
          <w:szCs w:val="24"/>
        </w:rPr>
        <w:t>алышей к игре в шахматы;</w:t>
      </w:r>
    </w:p>
    <w:p w14:paraId="38BEB72C"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FA7969" w:rsidRPr="00A84CB8">
        <w:rPr>
          <w:rFonts w:ascii="Times New Roman" w:eastAsia="Calibri" w:hAnsi="Times New Roman" w:cs="Times New Roman"/>
          <w:sz w:val="24"/>
          <w:szCs w:val="24"/>
        </w:rPr>
        <w:t>пособствовать освоению деть</w:t>
      </w:r>
      <w:r w:rsidR="00C91BF2">
        <w:rPr>
          <w:rFonts w:ascii="Times New Roman" w:eastAsia="Calibri" w:hAnsi="Times New Roman" w:cs="Times New Roman"/>
          <w:sz w:val="24"/>
          <w:szCs w:val="24"/>
        </w:rPr>
        <w:t xml:space="preserve">ми основных шахматных понятий: </w:t>
      </w:r>
      <w:r w:rsidR="00FA7969" w:rsidRPr="00A84CB8">
        <w:rPr>
          <w:rFonts w:ascii="Times New Roman" w:eastAsia="Calibri" w:hAnsi="Times New Roman" w:cs="Times New Roman"/>
          <w:sz w:val="24"/>
          <w:szCs w:val="24"/>
        </w:rPr>
        <w:t>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w:t>
      </w:r>
      <w:r w:rsidR="00C91BF2">
        <w:rPr>
          <w:rFonts w:ascii="Times New Roman" w:eastAsia="Calibri" w:hAnsi="Times New Roman" w:cs="Times New Roman"/>
          <w:sz w:val="24"/>
          <w:szCs w:val="24"/>
        </w:rPr>
        <w:t>емя, отведенное на партию, т.д.</w:t>
      </w:r>
      <w:r>
        <w:rPr>
          <w:rFonts w:ascii="Times New Roman" w:eastAsia="Calibri" w:hAnsi="Times New Roman" w:cs="Times New Roman"/>
          <w:sz w:val="24"/>
          <w:szCs w:val="24"/>
        </w:rPr>
        <w:t>;</w:t>
      </w:r>
    </w:p>
    <w:p w14:paraId="0785DD2B"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ознакомить с правилами поведения партеров во время шахматной игры, учить детей во время шахматной партии действовать в соответст</w:t>
      </w:r>
      <w:r w:rsidR="00C91BF2">
        <w:rPr>
          <w:rFonts w:ascii="Times New Roman" w:eastAsia="Calibri" w:hAnsi="Times New Roman" w:cs="Times New Roman"/>
          <w:sz w:val="24"/>
          <w:szCs w:val="24"/>
        </w:rPr>
        <w:t>вие с эти правилами;</w:t>
      </w:r>
    </w:p>
    <w:p w14:paraId="3582675B"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FA7969" w:rsidRPr="00A84CB8">
        <w:rPr>
          <w:rFonts w:ascii="Times New Roman" w:eastAsia="Calibri" w:hAnsi="Times New Roman" w:cs="Times New Roman"/>
          <w:sz w:val="24"/>
          <w:szCs w:val="24"/>
        </w:rPr>
        <w:t>чить детей взаимодействию между фигурами в процессе выполнения игровых заданий, а так же умению применять полученные знания о ша</w:t>
      </w:r>
      <w:r w:rsidR="00C91BF2">
        <w:rPr>
          <w:rFonts w:ascii="Times New Roman" w:eastAsia="Calibri" w:hAnsi="Times New Roman" w:cs="Times New Roman"/>
          <w:sz w:val="24"/>
          <w:szCs w:val="24"/>
        </w:rPr>
        <w:t>хматных фигурах в процессе игры;</w:t>
      </w:r>
    </w:p>
    <w:p w14:paraId="66C3D264" w14:textId="77777777" w:rsidR="0005051E"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FA7969" w:rsidRPr="00A84CB8">
        <w:rPr>
          <w:rFonts w:ascii="Times New Roman" w:eastAsia="Calibri" w:hAnsi="Times New Roman" w:cs="Times New Roman"/>
          <w:sz w:val="24"/>
          <w:szCs w:val="24"/>
        </w:rPr>
        <w:t>беспечить успешное овладение малышами основополагающих принципов ведения шахматной партии</w:t>
      </w:r>
      <w:r w:rsidR="00C91BF2">
        <w:rPr>
          <w:rFonts w:ascii="Times New Roman" w:eastAsia="Calibri" w:hAnsi="Times New Roman" w:cs="Times New Roman"/>
          <w:sz w:val="24"/>
          <w:szCs w:val="24"/>
        </w:rPr>
        <w:t>;</w:t>
      </w:r>
      <w:r w:rsidR="00FA7969" w:rsidRPr="00A84CB8">
        <w:rPr>
          <w:rFonts w:ascii="Times New Roman" w:eastAsia="Calibri" w:hAnsi="Times New Roman" w:cs="Times New Roman"/>
          <w:sz w:val="24"/>
          <w:szCs w:val="24"/>
        </w:rPr>
        <w:t xml:space="preserve">  </w:t>
      </w:r>
    </w:p>
    <w:p w14:paraId="016B3959"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FA7969" w:rsidRPr="00A84CB8">
        <w:rPr>
          <w:rFonts w:ascii="Times New Roman" w:eastAsia="Calibri" w:hAnsi="Times New Roman" w:cs="Times New Roman"/>
          <w:sz w:val="24"/>
          <w:szCs w:val="24"/>
        </w:rPr>
        <w:t>одействовать активному использованию полученных знаний в процессе игров</w:t>
      </w:r>
      <w:r w:rsidR="00C91BF2">
        <w:rPr>
          <w:rFonts w:ascii="Times New Roman" w:eastAsia="Calibri" w:hAnsi="Times New Roman" w:cs="Times New Roman"/>
          <w:sz w:val="24"/>
          <w:szCs w:val="24"/>
        </w:rPr>
        <w:t>ой практики за шахматной доской;</w:t>
      </w:r>
    </w:p>
    <w:p w14:paraId="0983B7D8"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FA7969" w:rsidRPr="00A84CB8">
        <w:rPr>
          <w:rFonts w:ascii="Times New Roman" w:eastAsia="Calibri" w:hAnsi="Times New Roman" w:cs="Times New Roman"/>
          <w:sz w:val="24"/>
          <w:szCs w:val="24"/>
        </w:rPr>
        <w:t>чить ориентироваться на пло</w:t>
      </w:r>
      <w:r w:rsidR="00FA7969" w:rsidRPr="00A84CB8">
        <w:rPr>
          <w:rFonts w:ascii="Times New Roman" w:eastAsia="Calibri" w:hAnsi="Times New Roman" w:cs="Times New Roman"/>
          <w:sz w:val="24"/>
          <w:szCs w:val="24"/>
        </w:rPr>
        <w:softHyphen/>
        <w:t>скос</w:t>
      </w:r>
      <w:r w:rsidR="00C91BF2">
        <w:rPr>
          <w:rFonts w:ascii="Times New Roman" w:eastAsia="Calibri" w:hAnsi="Times New Roman" w:cs="Times New Roman"/>
          <w:sz w:val="24"/>
          <w:szCs w:val="24"/>
        </w:rPr>
        <w:t>ти, обо</w:t>
      </w:r>
      <w:r w:rsidR="00C91BF2">
        <w:rPr>
          <w:rFonts w:ascii="Times New Roman" w:eastAsia="Calibri" w:hAnsi="Times New Roman" w:cs="Times New Roman"/>
          <w:sz w:val="24"/>
          <w:szCs w:val="24"/>
        </w:rPr>
        <w:softHyphen/>
        <w:t>гащать детскую фантазию.</w:t>
      </w:r>
    </w:p>
    <w:p w14:paraId="1D3088E7" w14:textId="77777777" w:rsidR="00FA7969" w:rsidRPr="00334F3B" w:rsidRDefault="00FA7969" w:rsidP="00A84CB8">
      <w:pPr>
        <w:pStyle w:val="a5"/>
        <w:spacing w:after="0" w:line="240" w:lineRule="auto"/>
        <w:jc w:val="both"/>
        <w:rPr>
          <w:rFonts w:ascii="Times New Roman" w:eastAsia="Calibri" w:hAnsi="Times New Roman" w:cs="Times New Roman"/>
          <w:bCs/>
          <w:spacing w:val="-6"/>
          <w:sz w:val="24"/>
          <w:szCs w:val="24"/>
          <w:u w:val="single"/>
        </w:rPr>
      </w:pPr>
      <w:r w:rsidRPr="00A84CB8">
        <w:rPr>
          <w:rFonts w:ascii="Times New Roman" w:eastAsia="Calibri" w:hAnsi="Times New Roman" w:cs="Times New Roman"/>
          <w:i/>
          <w:sz w:val="24"/>
          <w:szCs w:val="24"/>
        </w:rPr>
        <w:t xml:space="preserve">б) </w:t>
      </w:r>
      <w:r w:rsidRPr="00334F3B">
        <w:rPr>
          <w:rFonts w:ascii="Times New Roman" w:eastAsia="Calibri" w:hAnsi="Times New Roman" w:cs="Times New Roman"/>
          <w:i/>
          <w:sz w:val="24"/>
          <w:szCs w:val="24"/>
          <w:u w:val="single"/>
        </w:rPr>
        <w:t>развивающие:</w:t>
      </w:r>
    </w:p>
    <w:p w14:paraId="6A00C412"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FA7969" w:rsidRPr="00A84CB8">
        <w:rPr>
          <w:rFonts w:ascii="Times New Roman" w:eastAsia="Calibri" w:hAnsi="Times New Roman" w:cs="Times New Roman"/>
          <w:sz w:val="24"/>
          <w:szCs w:val="24"/>
        </w:rPr>
        <w:t>азвивать умение сравнивать, выявлять и устанавливать простейшие связи и отношения, самостоятельно решать и объяс</w:t>
      </w:r>
      <w:r w:rsidR="00C91BF2">
        <w:rPr>
          <w:rFonts w:ascii="Times New Roman" w:eastAsia="Calibri" w:hAnsi="Times New Roman" w:cs="Times New Roman"/>
          <w:sz w:val="24"/>
          <w:szCs w:val="24"/>
        </w:rPr>
        <w:t>нять ход решения учебной задачи;</w:t>
      </w:r>
    </w:p>
    <w:p w14:paraId="3A6EC6EF"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FA7969" w:rsidRPr="00A84CB8">
        <w:rPr>
          <w:rFonts w:ascii="Times New Roman" w:eastAsia="Calibri" w:hAnsi="Times New Roman" w:cs="Times New Roman"/>
          <w:sz w:val="24"/>
          <w:szCs w:val="24"/>
        </w:rPr>
        <w:t xml:space="preserve">азвивать все  сферы мышления, память, внимание, наблюдательность, воображение; </w:t>
      </w:r>
    </w:p>
    <w:p w14:paraId="46D29FA2"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FA7969" w:rsidRPr="00A84CB8">
        <w:rPr>
          <w:rFonts w:ascii="Times New Roman" w:eastAsia="Calibri" w:hAnsi="Times New Roman" w:cs="Times New Roman"/>
          <w:sz w:val="24"/>
          <w:szCs w:val="24"/>
        </w:rPr>
        <w:t xml:space="preserve">пособствовать активизации  мыслительной деятельности дошкольника; </w:t>
      </w:r>
    </w:p>
    <w:p w14:paraId="1942D768"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риобщать ребенка к самостоятельному решению логических задач;</w:t>
      </w:r>
    </w:p>
    <w:p w14:paraId="344E642F"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w:t>
      </w:r>
      <w:r w:rsidR="00FA7969" w:rsidRPr="00A84CB8">
        <w:rPr>
          <w:rFonts w:ascii="Times New Roman" w:eastAsia="Calibri" w:hAnsi="Times New Roman" w:cs="Times New Roman"/>
          <w:sz w:val="24"/>
          <w:szCs w:val="24"/>
        </w:rPr>
        <w:t>ормировать мотивацию к познанию и творчеству</w:t>
      </w:r>
      <w:r>
        <w:rPr>
          <w:rFonts w:ascii="Times New Roman" w:eastAsia="Calibri" w:hAnsi="Times New Roman" w:cs="Times New Roman"/>
          <w:sz w:val="24"/>
          <w:szCs w:val="24"/>
        </w:rPr>
        <w:t>;</w:t>
      </w:r>
    </w:p>
    <w:p w14:paraId="3E6629C7" w14:textId="77777777" w:rsidR="00FA7969" w:rsidRPr="00C91BF2" w:rsidRDefault="0005051E" w:rsidP="00A84CB8">
      <w:pPr>
        <w:pStyle w:val="a5"/>
        <w:spacing w:after="0" w:line="240" w:lineRule="auto"/>
        <w:jc w:val="both"/>
        <w:rPr>
          <w:rFonts w:ascii="Times New Roman" w:eastAsia="Calibri" w:hAnsi="Times New Roman" w:cs="Times New Roman"/>
          <w:bCs/>
          <w:spacing w:val="-6"/>
          <w:sz w:val="24"/>
          <w:szCs w:val="24"/>
        </w:rPr>
      </w:pPr>
      <w:r>
        <w:rPr>
          <w:rFonts w:ascii="Times New Roman" w:eastAsia="Calibri" w:hAnsi="Times New Roman" w:cs="Times New Roman"/>
          <w:bCs/>
          <w:spacing w:val="-6"/>
          <w:sz w:val="24"/>
          <w:szCs w:val="24"/>
        </w:rPr>
        <w:t>-</w:t>
      </w:r>
      <w:r w:rsidR="00FA7969" w:rsidRPr="00A84CB8">
        <w:rPr>
          <w:rFonts w:ascii="Times New Roman" w:eastAsia="Calibri" w:hAnsi="Times New Roman" w:cs="Times New Roman"/>
          <w:bCs/>
          <w:spacing w:val="-6"/>
          <w:sz w:val="24"/>
          <w:szCs w:val="24"/>
        </w:rPr>
        <w:t>создание условий для формирования и развития ключевых компетенций  воспитанников (коммуникативных,</w:t>
      </w:r>
      <w:r w:rsidR="00C91BF2">
        <w:rPr>
          <w:rFonts w:ascii="Times New Roman" w:eastAsia="Calibri" w:hAnsi="Times New Roman" w:cs="Times New Roman"/>
          <w:bCs/>
          <w:spacing w:val="-6"/>
          <w:sz w:val="24"/>
          <w:szCs w:val="24"/>
        </w:rPr>
        <w:t xml:space="preserve"> интеллектуальных, социальных).</w:t>
      </w:r>
    </w:p>
    <w:p w14:paraId="705D94CD" w14:textId="77777777" w:rsidR="00FA7969" w:rsidRPr="00A84CB8" w:rsidRDefault="00FA7969" w:rsidP="00A84CB8">
      <w:pPr>
        <w:pStyle w:val="a5"/>
        <w:spacing w:after="0" w:line="240" w:lineRule="auto"/>
        <w:jc w:val="both"/>
        <w:rPr>
          <w:rFonts w:ascii="Times New Roman" w:eastAsia="Calibri" w:hAnsi="Times New Roman" w:cs="Times New Roman"/>
          <w:sz w:val="24"/>
          <w:szCs w:val="24"/>
        </w:rPr>
      </w:pPr>
      <w:r w:rsidRPr="00A84CB8">
        <w:rPr>
          <w:rFonts w:ascii="Times New Roman" w:eastAsia="Calibri" w:hAnsi="Times New Roman" w:cs="Times New Roman"/>
          <w:sz w:val="24"/>
          <w:szCs w:val="24"/>
        </w:rPr>
        <w:t>в)</w:t>
      </w:r>
      <w:r w:rsidRPr="00A84CB8">
        <w:rPr>
          <w:rFonts w:ascii="Times New Roman" w:eastAsia="Calibri" w:hAnsi="Times New Roman" w:cs="Times New Roman"/>
          <w:i/>
          <w:sz w:val="24"/>
          <w:szCs w:val="24"/>
        </w:rPr>
        <w:t xml:space="preserve"> </w:t>
      </w:r>
      <w:r w:rsidRPr="00334F3B">
        <w:rPr>
          <w:rFonts w:ascii="Times New Roman" w:eastAsia="Calibri" w:hAnsi="Times New Roman" w:cs="Times New Roman"/>
          <w:i/>
          <w:sz w:val="24"/>
          <w:szCs w:val="24"/>
          <w:u w:val="single"/>
        </w:rPr>
        <w:t>воспитывающие</w:t>
      </w:r>
      <w:r w:rsidRPr="00334F3B">
        <w:rPr>
          <w:rFonts w:ascii="Times New Roman" w:eastAsia="Calibri" w:hAnsi="Times New Roman" w:cs="Times New Roman"/>
          <w:sz w:val="24"/>
          <w:szCs w:val="24"/>
          <w:u w:val="single"/>
        </w:rPr>
        <w:t>:</w:t>
      </w:r>
    </w:p>
    <w:p w14:paraId="512270B0" w14:textId="77777777" w:rsidR="00FA7969" w:rsidRPr="00A84CB8" w:rsidRDefault="0005051E" w:rsidP="00C91BF2">
      <w:pPr>
        <w:pStyle w:val="a5"/>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FA7969" w:rsidRPr="00A84CB8">
        <w:rPr>
          <w:rFonts w:ascii="Times New Roman" w:eastAsia="Calibri" w:hAnsi="Times New Roman" w:cs="Times New Roman"/>
          <w:sz w:val="24"/>
          <w:szCs w:val="24"/>
        </w:rPr>
        <w:t>оспитывать, ус</w:t>
      </w:r>
      <w:r w:rsidR="00C91BF2">
        <w:rPr>
          <w:rFonts w:ascii="Times New Roman" w:eastAsia="Calibri" w:hAnsi="Times New Roman" w:cs="Times New Roman"/>
          <w:sz w:val="24"/>
          <w:szCs w:val="24"/>
        </w:rPr>
        <w:t xml:space="preserve">идчивость, целеустремленность, </w:t>
      </w:r>
      <w:r w:rsidR="00FA7969" w:rsidRPr="00A84CB8">
        <w:rPr>
          <w:rFonts w:ascii="Times New Roman" w:eastAsia="Calibri" w:hAnsi="Times New Roman" w:cs="Times New Roman"/>
          <w:sz w:val="24"/>
          <w:szCs w:val="24"/>
        </w:rPr>
        <w:t xml:space="preserve">волю, организованность, уверенность в своих силах, самостоятельность в принятии решений; </w:t>
      </w:r>
    </w:p>
    <w:p w14:paraId="3149DF4A" w14:textId="77777777" w:rsidR="00FA7969" w:rsidRDefault="0005051E" w:rsidP="00C91BF2">
      <w:pPr>
        <w:pStyle w:val="a5"/>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 xml:space="preserve">оставленные </w:t>
      </w:r>
      <w:r w:rsidR="00FA7969" w:rsidRPr="00A84CB8">
        <w:rPr>
          <w:rFonts w:ascii="Times New Roman" w:eastAsia="Calibri" w:hAnsi="Times New Roman" w:cs="Times New Roman"/>
          <w:iCs/>
          <w:sz w:val="24"/>
          <w:szCs w:val="24"/>
        </w:rPr>
        <w:t>цели и задачи реализуются</w:t>
      </w:r>
      <w:r w:rsidR="00FA7969" w:rsidRPr="00A84CB8">
        <w:rPr>
          <w:rFonts w:ascii="Times New Roman" w:eastAsia="Calibri" w:hAnsi="Times New Roman" w:cs="Times New Roman"/>
          <w:sz w:val="24"/>
          <w:szCs w:val="24"/>
        </w:rPr>
        <w:t xml:space="preserve"> при создании необходимых условий:</w:t>
      </w:r>
      <w:r w:rsidR="00FA7969" w:rsidRPr="00A84CB8">
        <w:rPr>
          <w:rFonts w:ascii="Times New Roman" w:eastAsia="Calibri" w:hAnsi="Times New Roman" w:cs="Times New Roman"/>
          <w:sz w:val="24"/>
          <w:szCs w:val="24"/>
        </w:rPr>
        <w:br/>
      </w:r>
      <w:r>
        <w:rPr>
          <w:rFonts w:ascii="Times New Roman" w:eastAsia="Calibri" w:hAnsi="Times New Roman" w:cs="Times New Roman"/>
          <w:sz w:val="24"/>
          <w:szCs w:val="24"/>
        </w:rPr>
        <w:t>-</w:t>
      </w:r>
      <w:r w:rsidR="00FA7969" w:rsidRPr="00A84CB8">
        <w:rPr>
          <w:rFonts w:ascii="Times New Roman" w:eastAsia="Calibri" w:hAnsi="Times New Roman" w:cs="Times New Roman"/>
          <w:sz w:val="24"/>
          <w:szCs w:val="24"/>
        </w:rPr>
        <w:t>наличии кабинета и его оснащенности методической литературой, ТСО, наглядными пособиями, ра</w:t>
      </w:r>
      <w:r w:rsidR="00C91BF2">
        <w:rPr>
          <w:rFonts w:ascii="Times New Roman" w:eastAsia="Calibri" w:hAnsi="Times New Roman" w:cs="Times New Roman"/>
          <w:sz w:val="24"/>
          <w:szCs w:val="24"/>
        </w:rPr>
        <w:t>здаточными материалами, играми.</w:t>
      </w:r>
    </w:p>
    <w:p w14:paraId="7A07DB11" w14:textId="77777777" w:rsidR="00E41EB8" w:rsidRPr="00035D54" w:rsidRDefault="00E41EB8" w:rsidP="00C91BF2">
      <w:pPr>
        <w:pStyle w:val="a5"/>
        <w:spacing w:after="0" w:line="240" w:lineRule="auto"/>
        <w:rPr>
          <w:rFonts w:ascii="Times New Roman" w:eastAsia="Calibri" w:hAnsi="Times New Roman" w:cs="Times New Roman"/>
          <w:sz w:val="24"/>
          <w:szCs w:val="24"/>
        </w:rPr>
      </w:pPr>
    </w:p>
    <w:p w14:paraId="1A6C1C6E" w14:textId="77777777" w:rsidR="00FA7969" w:rsidRPr="00035D54" w:rsidRDefault="00334F3B" w:rsidP="00334F3B">
      <w:pPr>
        <w:pStyle w:val="a5"/>
        <w:spacing w:after="0" w:line="240" w:lineRule="auto"/>
        <w:jc w:val="center"/>
        <w:rPr>
          <w:rFonts w:ascii="Times New Roman" w:eastAsia="Calibri" w:hAnsi="Times New Roman" w:cs="Times New Roman"/>
          <w:b/>
          <w:sz w:val="24"/>
          <w:szCs w:val="24"/>
        </w:rPr>
      </w:pPr>
      <w:r w:rsidRPr="00035D54">
        <w:rPr>
          <w:rFonts w:ascii="Times New Roman" w:eastAsia="Calibri" w:hAnsi="Times New Roman" w:cs="Times New Roman"/>
          <w:b/>
          <w:sz w:val="24"/>
          <w:szCs w:val="24"/>
        </w:rPr>
        <w:t xml:space="preserve">ПРИНЦИПЫ РАБОТЫ </w:t>
      </w:r>
    </w:p>
    <w:p w14:paraId="408B682D" w14:textId="77777777" w:rsidR="00E41EB8" w:rsidRPr="00A84CB8" w:rsidRDefault="00E41EB8" w:rsidP="00334F3B">
      <w:pPr>
        <w:pStyle w:val="a5"/>
        <w:spacing w:after="0" w:line="240" w:lineRule="auto"/>
        <w:jc w:val="center"/>
        <w:rPr>
          <w:rFonts w:ascii="Times New Roman" w:eastAsia="Calibri" w:hAnsi="Times New Roman" w:cs="Times New Roman"/>
          <w:b/>
          <w:sz w:val="24"/>
          <w:szCs w:val="24"/>
        </w:rPr>
      </w:pPr>
    </w:p>
    <w:p w14:paraId="3F285360" w14:textId="77777777" w:rsidR="00FA7969" w:rsidRPr="00A84CB8" w:rsidRDefault="00FA7969" w:rsidP="00A84CB8">
      <w:pPr>
        <w:pStyle w:val="a5"/>
        <w:spacing w:after="0" w:line="240" w:lineRule="auto"/>
        <w:jc w:val="both"/>
        <w:rPr>
          <w:rFonts w:ascii="Times New Roman" w:eastAsia="Calibri" w:hAnsi="Times New Roman" w:cs="Times New Roman"/>
          <w:sz w:val="24"/>
          <w:szCs w:val="24"/>
        </w:rPr>
      </w:pPr>
      <w:r w:rsidRPr="00A84CB8">
        <w:rPr>
          <w:rFonts w:ascii="Times New Roman" w:eastAsia="Calibri" w:hAnsi="Times New Roman" w:cs="Times New Roman"/>
          <w:sz w:val="24"/>
          <w:szCs w:val="24"/>
        </w:rPr>
        <w:t xml:space="preserve">Обучение осуществляется на основе общих методических принципов: </w:t>
      </w:r>
    </w:p>
    <w:p w14:paraId="0913593A" w14:textId="77777777" w:rsidR="00FA7969" w:rsidRPr="00A84CB8" w:rsidRDefault="0005051E" w:rsidP="00C91BF2">
      <w:pPr>
        <w:pStyle w:val="a5"/>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ринцип развивающей деятельности: игра не ради игры, а с целью развития личности каждого участн</w:t>
      </w:r>
      <w:r>
        <w:rPr>
          <w:rFonts w:ascii="Times New Roman" w:eastAsia="Calibri" w:hAnsi="Times New Roman" w:cs="Times New Roman"/>
          <w:sz w:val="24"/>
          <w:szCs w:val="24"/>
        </w:rPr>
        <w:t>ика и всего коллектива в целом;</w:t>
      </w:r>
    </w:p>
    <w:p w14:paraId="4652C742" w14:textId="77777777" w:rsidR="00FA7969" w:rsidRPr="00A84CB8" w:rsidRDefault="0005051E" w:rsidP="00C91BF2">
      <w:pPr>
        <w:pStyle w:val="a5"/>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 xml:space="preserve">ринцип активной включенности каждого ребенка в игровое </w:t>
      </w:r>
      <w:r w:rsidR="00C91BF2">
        <w:rPr>
          <w:rFonts w:ascii="Times New Roman" w:eastAsia="Calibri" w:hAnsi="Times New Roman" w:cs="Times New Roman"/>
          <w:sz w:val="24"/>
          <w:szCs w:val="24"/>
        </w:rPr>
        <w:t xml:space="preserve">действие, а не пассивное   </w:t>
      </w:r>
      <w:r w:rsidR="00FA7969" w:rsidRPr="00A84CB8">
        <w:rPr>
          <w:rFonts w:ascii="Times New Roman" w:eastAsia="Calibri" w:hAnsi="Times New Roman" w:cs="Times New Roman"/>
          <w:sz w:val="24"/>
          <w:szCs w:val="24"/>
        </w:rPr>
        <w:t xml:space="preserve">созерцание со стороны; </w:t>
      </w:r>
    </w:p>
    <w:p w14:paraId="70B309DD"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ринцип  доступности, последовательности и системности  изложения программного материала</w:t>
      </w:r>
      <w:r>
        <w:rPr>
          <w:rFonts w:ascii="Times New Roman" w:eastAsia="Calibri" w:hAnsi="Times New Roman" w:cs="Times New Roman"/>
          <w:sz w:val="24"/>
          <w:szCs w:val="24"/>
        </w:rPr>
        <w:t>;</w:t>
      </w:r>
    </w:p>
    <w:p w14:paraId="1F8E49CA"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ринцип комплексной реализации целей: образовательных, развивающих, воспитывающих</w:t>
      </w:r>
      <w:r>
        <w:rPr>
          <w:rFonts w:ascii="Times New Roman" w:eastAsia="Calibri" w:hAnsi="Times New Roman" w:cs="Times New Roman"/>
          <w:sz w:val="24"/>
          <w:szCs w:val="24"/>
        </w:rPr>
        <w:t>.</w:t>
      </w:r>
    </w:p>
    <w:p w14:paraId="30B19071" w14:textId="77777777" w:rsidR="00FA7969" w:rsidRPr="00A84CB8" w:rsidRDefault="00FA7969" w:rsidP="00A84CB8">
      <w:pPr>
        <w:pStyle w:val="a5"/>
        <w:spacing w:after="0" w:line="240" w:lineRule="auto"/>
        <w:jc w:val="both"/>
        <w:rPr>
          <w:rFonts w:ascii="Times New Roman" w:eastAsia="Calibri" w:hAnsi="Times New Roman" w:cs="Times New Roman"/>
          <w:sz w:val="24"/>
          <w:szCs w:val="24"/>
        </w:rPr>
      </w:pPr>
      <w:r w:rsidRPr="00A84CB8">
        <w:rPr>
          <w:rFonts w:ascii="Times New Roman" w:eastAsia="Calibri" w:hAnsi="Times New Roman" w:cs="Times New Roman"/>
          <w:sz w:val="24"/>
          <w:szCs w:val="24"/>
        </w:rPr>
        <w:t xml:space="preserve">Основой организации работы с детьми в данной программе является система дидактических принципов: </w:t>
      </w:r>
    </w:p>
    <w:p w14:paraId="26FF1286" w14:textId="77777777" w:rsidR="00FA7969" w:rsidRPr="00A84CB8" w:rsidRDefault="0005051E" w:rsidP="00A84CB8">
      <w:pPr>
        <w:pStyle w:val="a5"/>
        <w:spacing w:after="0" w:line="240" w:lineRule="auto"/>
        <w:jc w:val="both"/>
        <w:rPr>
          <w:rFonts w:ascii="Times New Roman" w:eastAsia="Batang"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ринцип наглядности</w:t>
      </w:r>
      <w:r>
        <w:rPr>
          <w:rFonts w:ascii="Times New Roman" w:eastAsia="Calibri" w:hAnsi="Times New Roman" w:cs="Times New Roman"/>
          <w:sz w:val="24"/>
          <w:szCs w:val="24"/>
        </w:rPr>
        <w:t>;</w:t>
      </w:r>
    </w:p>
    <w:p w14:paraId="22765F7F"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FA7969" w:rsidRPr="00A84CB8">
        <w:rPr>
          <w:rFonts w:ascii="Times New Roman" w:eastAsia="Calibri" w:hAnsi="Times New Roman" w:cs="Times New Roman"/>
          <w:sz w:val="24"/>
          <w:szCs w:val="24"/>
        </w:rPr>
        <w:t xml:space="preserve">ринцип психологической комфортности - создание  образовательной среды, обеспечивающей снятие всех стрессообразующих факторов учебного процесса; </w:t>
      </w:r>
    </w:p>
    <w:p w14:paraId="323A432F"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A7969" w:rsidRPr="00A84CB8">
        <w:rPr>
          <w:rFonts w:ascii="Times New Roman" w:eastAsia="Calibri" w:hAnsi="Times New Roman" w:cs="Times New Roman"/>
          <w:sz w:val="24"/>
          <w:szCs w:val="24"/>
        </w:rPr>
        <w:t xml:space="preserve">принцип минимакса - обеспечивается возможность продвижения каждого ребенка своим темпом; </w:t>
      </w:r>
    </w:p>
    <w:p w14:paraId="003036D3"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A7969" w:rsidRPr="00A84CB8">
        <w:rPr>
          <w:rFonts w:ascii="Times New Roman" w:eastAsia="Calibri" w:hAnsi="Times New Roman" w:cs="Times New Roman"/>
          <w:sz w:val="24"/>
          <w:szCs w:val="24"/>
        </w:rP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14:paraId="54B3DA79"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FA7969" w:rsidRPr="00A84CB8">
        <w:rPr>
          <w:rFonts w:ascii="Times New Roman" w:eastAsia="Calibri" w:hAnsi="Times New Roman" w:cs="Times New Roman"/>
          <w:sz w:val="24"/>
          <w:szCs w:val="24"/>
        </w:rP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14:paraId="12D1390A" w14:textId="77777777" w:rsidR="00FA7969" w:rsidRPr="00A84CB8" w:rsidRDefault="0005051E" w:rsidP="00A84CB8">
      <w:pPr>
        <w:pStyle w:val="a5"/>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A7969" w:rsidRPr="00A84CB8">
        <w:rPr>
          <w:rFonts w:ascii="Times New Roman" w:eastAsia="Calibri" w:hAnsi="Times New Roman" w:cs="Times New Roman"/>
          <w:sz w:val="24"/>
          <w:szCs w:val="24"/>
        </w:rPr>
        <w:t>принцип творчества - процесс обучения сориентирован на приобретение детьми собственного</w:t>
      </w:r>
      <w:r>
        <w:rPr>
          <w:rFonts w:ascii="Times New Roman" w:eastAsia="Calibri" w:hAnsi="Times New Roman" w:cs="Times New Roman"/>
          <w:sz w:val="24"/>
          <w:szCs w:val="24"/>
        </w:rPr>
        <w:t xml:space="preserve"> опыта творческой деятельности.</w:t>
      </w:r>
    </w:p>
    <w:p w14:paraId="7F85F7C4" w14:textId="77777777" w:rsidR="00FA7969" w:rsidRPr="00A84CB8" w:rsidRDefault="00FA7969" w:rsidP="00A84CB8">
      <w:pPr>
        <w:pStyle w:val="a5"/>
        <w:spacing w:after="0" w:line="240" w:lineRule="auto"/>
        <w:jc w:val="both"/>
        <w:rPr>
          <w:rFonts w:ascii="Times New Roman" w:eastAsia="Batang" w:hAnsi="Times New Roman" w:cs="Times New Roman"/>
          <w:sz w:val="24"/>
          <w:szCs w:val="24"/>
        </w:rPr>
      </w:pPr>
      <w:r w:rsidRPr="00A84CB8">
        <w:rPr>
          <w:rFonts w:ascii="Times New Roman" w:eastAsia="Calibri" w:hAnsi="Times New Roman" w:cs="Times New Roman"/>
          <w:sz w:val="24"/>
          <w:szCs w:val="24"/>
        </w:rPr>
        <w:t xml:space="preserve">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14:paraId="517F10D0" w14:textId="77777777" w:rsidR="00FA7969" w:rsidRPr="00A84CB8" w:rsidRDefault="00FA7969" w:rsidP="00A84CB8">
      <w:pPr>
        <w:pStyle w:val="a5"/>
        <w:spacing w:after="0" w:line="240" w:lineRule="auto"/>
        <w:jc w:val="both"/>
        <w:rPr>
          <w:rFonts w:ascii="Times New Roman" w:eastAsia="Calibri" w:hAnsi="Times New Roman" w:cs="Times New Roman"/>
          <w:sz w:val="24"/>
          <w:szCs w:val="24"/>
        </w:rPr>
      </w:pPr>
      <w:r w:rsidRPr="00A84CB8">
        <w:rPr>
          <w:rFonts w:ascii="Times New Roman" w:eastAsia="Calibri" w:hAnsi="Times New Roman" w:cs="Times New Roman"/>
          <w:sz w:val="24"/>
          <w:szCs w:val="24"/>
        </w:rPr>
        <w:t xml:space="preserve">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 </w:t>
      </w:r>
    </w:p>
    <w:p w14:paraId="12B4EA16" w14:textId="77777777" w:rsidR="00043974" w:rsidRPr="004576B1" w:rsidRDefault="00043974" w:rsidP="004576B1">
      <w:pPr>
        <w:spacing w:after="0" w:line="240" w:lineRule="auto"/>
        <w:rPr>
          <w:rFonts w:ascii="Times New Roman" w:hAnsi="Times New Roman" w:cs="Times New Roman"/>
          <w:b/>
          <w:sz w:val="24"/>
          <w:szCs w:val="24"/>
        </w:rPr>
      </w:pPr>
    </w:p>
    <w:p w14:paraId="4184FE65" w14:textId="77777777" w:rsidR="00FA7969" w:rsidRPr="00A84CB8" w:rsidRDefault="00FA7969" w:rsidP="00A84CB8">
      <w:pPr>
        <w:pStyle w:val="a4"/>
        <w:spacing w:after="0" w:line="240" w:lineRule="auto"/>
        <w:ind w:left="0" w:firstLine="709"/>
        <w:contextualSpacing w:val="0"/>
        <w:jc w:val="both"/>
        <w:rPr>
          <w:rFonts w:ascii="Times New Roman" w:hAnsi="Times New Roman" w:cs="Times New Roman"/>
          <w:b/>
          <w:sz w:val="24"/>
          <w:szCs w:val="24"/>
        </w:rPr>
      </w:pPr>
    </w:p>
    <w:p w14:paraId="26204F92" w14:textId="77777777" w:rsidR="00FA7969" w:rsidRPr="00A84CB8" w:rsidRDefault="00FA7969" w:rsidP="00334F3B">
      <w:pPr>
        <w:pStyle w:val="a4"/>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val="0"/>
        <w:jc w:val="center"/>
        <w:rPr>
          <w:rFonts w:ascii="Times New Roman" w:hAnsi="Times New Roman" w:cs="Times New Roman"/>
          <w:b/>
          <w:bCs/>
          <w:sz w:val="24"/>
          <w:szCs w:val="24"/>
        </w:rPr>
      </w:pPr>
      <w:r w:rsidRPr="00A84CB8">
        <w:rPr>
          <w:rFonts w:ascii="Times New Roman" w:hAnsi="Times New Roman" w:cs="Times New Roman"/>
          <w:b/>
          <w:bCs/>
          <w:sz w:val="24"/>
          <w:szCs w:val="24"/>
        </w:rPr>
        <w:t>Требования к минимальному материально-техническому обеспечению</w:t>
      </w:r>
      <w:r w:rsidR="0005051E">
        <w:rPr>
          <w:rFonts w:ascii="Times New Roman" w:hAnsi="Times New Roman" w:cs="Times New Roman"/>
          <w:b/>
          <w:bCs/>
          <w:sz w:val="24"/>
          <w:szCs w:val="24"/>
        </w:rPr>
        <w:t>:</w:t>
      </w:r>
    </w:p>
    <w:p w14:paraId="40995693" w14:textId="77777777" w:rsidR="00FA7969" w:rsidRPr="00A84CB8" w:rsidRDefault="00FA7969" w:rsidP="00A84CB8">
      <w:pPr>
        <w:pStyle w:val="21"/>
        <w:tabs>
          <w:tab w:val="left" w:pos="284"/>
        </w:tabs>
        <w:spacing w:after="0" w:line="240" w:lineRule="auto"/>
        <w:jc w:val="both"/>
      </w:pPr>
      <w:r w:rsidRPr="00A84CB8">
        <w:rPr>
          <w:bCs/>
        </w:rPr>
        <w:tab/>
      </w:r>
      <w:r w:rsidRPr="00A84CB8">
        <w:rPr>
          <w:bCs/>
        </w:rPr>
        <w:tab/>
      </w:r>
    </w:p>
    <w:p w14:paraId="559B2AA1" w14:textId="77777777" w:rsidR="00FA7969" w:rsidRPr="00A84CB8" w:rsidRDefault="00FA7969" w:rsidP="00AD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A84CB8">
        <w:rPr>
          <w:rFonts w:ascii="Times New Roman" w:hAnsi="Times New Roman" w:cs="Times New Roman"/>
          <w:bCs/>
          <w:sz w:val="24"/>
          <w:szCs w:val="24"/>
        </w:rPr>
        <w:tab/>
        <w:t>Оборудование</w:t>
      </w:r>
      <w:r w:rsidR="00043974">
        <w:rPr>
          <w:rFonts w:ascii="Times New Roman" w:hAnsi="Times New Roman" w:cs="Times New Roman"/>
          <w:bCs/>
          <w:sz w:val="24"/>
          <w:szCs w:val="24"/>
        </w:rPr>
        <w:t xml:space="preserve"> для реализации программы в группе</w:t>
      </w:r>
      <w:r w:rsidRPr="00A84CB8">
        <w:rPr>
          <w:rFonts w:ascii="Times New Roman" w:hAnsi="Times New Roman" w:cs="Times New Roman"/>
          <w:bCs/>
          <w:sz w:val="24"/>
          <w:szCs w:val="24"/>
        </w:rPr>
        <w:t>:</w:t>
      </w:r>
    </w:p>
    <w:p w14:paraId="3CBF4B8A" w14:textId="77777777" w:rsidR="00FA7969" w:rsidRPr="00A84CB8" w:rsidRDefault="00FA7969" w:rsidP="00AD2AA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bCs/>
          <w:sz w:val="24"/>
          <w:szCs w:val="24"/>
        </w:rPr>
      </w:pPr>
      <w:r w:rsidRPr="00A84CB8">
        <w:rPr>
          <w:rFonts w:ascii="Times New Roman" w:hAnsi="Times New Roman" w:cs="Times New Roman"/>
          <w:bCs/>
          <w:sz w:val="24"/>
          <w:szCs w:val="24"/>
        </w:rPr>
        <w:t>дидактические игры для обучения игре в шахматы;</w:t>
      </w:r>
    </w:p>
    <w:p w14:paraId="11C1B9F0" w14:textId="77777777" w:rsidR="00FA7969" w:rsidRPr="00A84CB8" w:rsidRDefault="00FA7969" w:rsidP="00AD2AA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bCs/>
          <w:sz w:val="24"/>
          <w:szCs w:val="24"/>
        </w:rPr>
      </w:pPr>
      <w:r w:rsidRPr="00A84CB8">
        <w:rPr>
          <w:rFonts w:ascii="Times New Roman" w:hAnsi="Times New Roman" w:cs="Times New Roman"/>
          <w:bCs/>
          <w:sz w:val="24"/>
          <w:szCs w:val="24"/>
        </w:rPr>
        <w:t>наглядные пособия (альбомы, портреты выдающихся шахматистов, тренировочные диаграммы, иллюстрации, фотографии);</w:t>
      </w:r>
    </w:p>
    <w:p w14:paraId="5006E6A2" w14:textId="77777777" w:rsidR="00FA7969" w:rsidRPr="00A84CB8" w:rsidRDefault="00FA7969" w:rsidP="00AD2AA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bCs/>
          <w:sz w:val="24"/>
          <w:szCs w:val="24"/>
        </w:rPr>
      </w:pPr>
      <w:r w:rsidRPr="00A84CB8">
        <w:rPr>
          <w:rFonts w:ascii="Times New Roman" w:hAnsi="Times New Roman" w:cs="Times New Roman"/>
          <w:bCs/>
          <w:sz w:val="24"/>
          <w:szCs w:val="24"/>
        </w:rPr>
        <w:t>демонстрационные настенные магнитные доски с комплектами шахматных фигур;</w:t>
      </w:r>
    </w:p>
    <w:p w14:paraId="33CAA267" w14:textId="77777777" w:rsidR="00FA7969" w:rsidRPr="00A84CB8" w:rsidRDefault="00FA7969" w:rsidP="00AD2AA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bCs/>
          <w:sz w:val="24"/>
          <w:szCs w:val="24"/>
        </w:rPr>
      </w:pPr>
      <w:r w:rsidRPr="00A84CB8">
        <w:rPr>
          <w:rFonts w:ascii="Times New Roman" w:hAnsi="Times New Roman" w:cs="Times New Roman"/>
          <w:bCs/>
          <w:sz w:val="24"/>
          <w:szCs w:val="24"/>
        </w:rPr>
        <w:t>настольные шахматы разных видов</w:t>
      </w:r>
      <w:r w:rsidRPr="00A84CB8">
        <w:rPr>
          <w:rFonts w:ascii="Times New Roman" w:hAnsi="Times New Roman" w:cs="Times New Roman"/>
          <w:bCs/>
          <w:sz w:val="24"/>
          <w:szCs w:val="24"/>
          <w:lang w:val="en-US"/>
        </w:rPr>
        <w:t>;</w:t>
      </w:r>
    </w:p>
    <w:p w14:paraId="7FC5232E" w14:textId="77777777" w:rsidR="00FA7969" w:rsidRPr="00A84CB8" w:rsidRDefault="00FA7969" w:rsidP="00AD2AA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bCs/>
          <w:sz w:val="24"/>
          <w:szCs w:val="24"/>
        </w:rPr>
      </w:pPr>
      <w:r w:rsidRPr="00A84CB8">
        <w:rPr>
          <w:rFonts w:ascii="Times New Roman" w:hAnsi="Times New Roman" w:cs="Times New Roman"/>
          <w:bCs/>
          <w:sz w:val="24"/>
          <w:szCs w:val="24"/>
        </w:rPr>
        <w:t>шахматные часы</w:t>
      </w:r>
      <w:r w:rsidRPr="00A84CB8">
        <w:rPr>
          <w:rFonts w:ascii="Times New Roman" w:hAnsi="Times New Roman" w:cs="Times New Roman"/>
          <w:bCs/>
          <w:sz w:val="24"/>
          <w:szCs w:val="24"/>
          <w:lang w:val="en-US"/>
        </w:rPr>
        <w:t>;</w:t>
      </w:r>
    </w:p>
    <w:p w14:paraId="48E38CC7" w14:textId="77777777" w:rsidR="00FA7969" w:rsidRPr="00A84CB8" w:rsidRDefault="00FA7969" w:rsidP="00AD2AA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bCs/>
          <w:sz w:val="24"/>
          <w:szCs w:val="24"/>
        </w:rPr>
      </w:pPr>
      <w:r w:rsidRPr="00A84CB8">
        <w:rPr>
          <w:rFonts w:ascii="Times New Roman" w:hAnsi="Times New Roman" w:cs="Times New Roman"/>
          <w:bCs/>
          <w:sz w:val="24"/>
          <w:szCs w:val="24"/>
        </w:rPr>
        <w:t xml:space="preserve">обучающие </w:t>
      </w:r>
      <w:r w:rsidR="00D20ECB">
        <w:rPr>
          <w:rFonts w:ascii="Times New Roman" w:hAnsi="Times New Roman" w:cs="Times New Roman"/>
          <w:bCs/>
          <w:sz w:val="24"/>
          <w:szCs w:val="24"/>
        </w:rPr>
        <w:t xml:space="preserve"> </w:t>
      </w:r>
      <w:r w:rsidRPr="00A84CB8">
        <w:rPr>
          <w:rFonts w:ascii="Times New Roman" w:hAnsi="Times New Roman" w:cs="Times New Roman"/>
          <w:bCs/>
          <w:sz w:val="24"/>
          <w:szCs w:val="24"/>
        </w:rPr>
        <w:t>видеоуроки по шахматам</w:t>
      </w:r>
      <w:r w:rsidRPr="00A84CB8">
        <w:rPr>
          <w:rFonts w:ascii="Times New Roman" w:hAnsi="Times New Roman" w:cs="Times New Roman"/>
          <w:bCs/>
          <w:sz w:val="24"/>
          <w:szCs w:val="24"/>
          <w:lang w:val="en-US"/>
        </w:rPr>
        <w:t>;</w:t>
      </w:r>
    </w:p>
    <w:p w14:paraId="5C9C8BE1" w14:textId="77777777" w:rsidR="00FA7969" w:rsidRPr="00A84CB8" w:rsidRDefault="00FA7969" w:rsidP="00AD2AA7">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bCs/>
          <w:sz w:val="24"/>
          <w:szCs w:val="24"/>
        </w:rPr>
      </w:pPr>
      <w:r w:rsidRPr="00A84CB8">
        <w:rPr>
          <w:rFonts w:ascii="Times New Roman" w:hAnsi="Times New Roman" w:cs="Times New Roman"/>
          <w:bCs/>
          <w:sz w:val="24"/>
          <w:szCs w:val="24"/>
        </w:rPr>
        <w:t>симуляторы игр</w:t>
      </w:r>
      <w:r w:rsidR="00334F3B">
        <w:rPr>
          <w:rFonts w:ascii="Times New Roman" w:hAnsi="Times New Roman" w:cs="Times New Roman"/>
          <w:bCs/>
          <w:sz w:val="24"/>
          <w:szCs w:val="24"/>
        </w:rPr>
        <w:t>.</w:t>
      </w:r>
    </w:p>
    <w:p w14:paraId="7CAF0B8E" w14:textId="77777777" w:rsidR="00FA7969" w:rsidRPr="00A84CB8" w:rsidRDefault="00FA7969" w:rsidP="00AD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84CB8">
        <w:rPr>
          <w:rFonts w:ascii="Times New Roman" w:hAnsi="Times New Roman" w:cs="Times New Roman"/>
          <w:bCs/>
          <w:sz w:val="24"/>
          <w:szCs w:val="24"/>
        </w:rPr>
        <w:tab/>
        <w:t>Технические средства обучения: автомати</w:t>
      </w:r>
      <w:r w:rsidR="00043974">
        <w:rPr>
          <w:rFonts w:ascii="Times New Roman" w:hAnsi="Times New Roman" w:cs="Times New Roman"/>
          <w:bCs/>
          <w:sz w:val="24"/>
          <w:szCs w:val="24"/>
        </w:rPr>
        <w:t>зированное рабочее место педагога</w:t>
      </w:r>
      <w:r w:rsidRPr="00A84CB8">
        <w:rPr>
          <w:rFonts w:ascii="Times New Roman" w:hAnsi="Times New Roman" w:cs="Times New Roman"/>
          <w:bCs/>
          <w:sz w:val="24"/>
          <w:szCs w:val="24"/>
        </w:rPr>
        <w:t xml:space="preserve"> (ПК, проектор, принтер).</w:t>
      </w:r>
    </w:p>
    <w:p w14:paraId="625B381A" w14:textId="77777777" w:rsidR="00C27D8A" w:rsidRPr="00035D54" w:rsidRDefault="00C27D8A" w:rsidP="00C27D8A">
      <w:pPr>
        <w:pStyle w:val="a5"/>
        <w:rPr>
          <w:sz w:val="24"/>
          <w:szCs w:val="24"/>
        </w:rPr>
      </w:pPr>
    </w:p>
    <w:p w14:paraId="60841E7A" w14:textId="77777777" w:rsidR="00C27D8A" w:rsidRPr="00035D54" w:rsidRDefault="00C27D8A" w:rsidP="00C27D8A">
      <w:pPr>
        <w:pStyle w:val="2"/>
        <w:ind w:left="2422" w:right="253"/>
        <w:rPr>
          <w:rFonts w:ascii="Times New Roman" w:hAnsi="Times New Roman" w:cs="Times New Roman"/>
          <w:b/>
          <w:color w:val="auto"/>
          <w:sz w:val="24"/>
          <w:szCs w:val="24"/>
        </w:rPr>
      </w:pPr>
      <w:r w:rsidRPr="00035D54">
        <w:rPr>
          <w:rFonts w:ascii="Times New Roman" w:hAnsi="Times New Roman" w:cs="Times New Roman"/>
          <w:b/>
          <w:color w:val="auto"/>
          <w:sz w:val="24"/>
          <w:szCs w:val="24"/>
        </w:rPr>
        <w:t>КАЛЕНДАРНО-ТЕМАТИЧЕСКИЙ ПЛАН</w:t>
      </w:r>
    </w:p>
    <w:p w14:paraId="479210C7" w14:textId="77777777" w:rsidR="00C27D8A" w:rsidRPr="00C27D8A" w:rsidRDefault="00C27D8A" w:rsidP="00C27D8A">
      <w:pPr>
        <w:pStyle w:val="a5"/>
        <w:rPr>
          <w:rFonts w:ascii="Times New Roman" w:hAnsi="Times New Roman" w:cs="Times New Roman"/>
          <w:b/>
          <w:sz w:val="24"/>
          <w:szCs w:val="24"/>
        </w:rPr>
      </w:pPr>
    </w:p>
    <w:p w14:paraId="499A6FB2" w14:textId="77777777" w:rsidR="00C27D8A" w:rsidRPr="00C27D8A" w:rsidRDefault="00C27D8A" w:rsidP="00C27D8A">
      <w:pPr>
        <w:pStyle w:val="a5"/>
        <w:ind w:left="224" w:right="247" w:firstLine="708"/>
        <w:jc w:val="both"/>
        <w:rPr>
          <w:rFonts w:ascii="Times New Roman" w:hAnsi="Times New Roman" w:cs="Times New Roman"/>
          <w:sz w:val="24"/>
          <w:szCs w:val="24"/>
        </w:rPr>
      </w:pPr>
      <w:r w:rsidRPr="00C27D8A">
        <w:rPr>
          <w:rFonts w:ascii="Times New Roman" w:hAnsi="Times New Roman" w:cs="Times New Roman"/>
          <w:sz w:val="24"/>
          <w:szCs w:val="24"/>
        </w:rPr>
        <w:t>Программа о</w:t>
      </w:r>
      <w:r w:rsidR="00114EA9">
        <w:rPr>
          <w:rFonts w:ascii="Times New Roman" w:hAnsi="Times New Roman" w:cs="Times New Roman"/>
          <w:sz w:val="24"/>
          <w:szCs w:val="24"/>
        </w:rPr>
        <w:t>бучения рассчитана для детей 5-7</w:t>
      </w:r>
      <w:r w:rsidRPr="00C27D8A">
        <w:rPr>
          <w:rFonts w:ascii="Times New Roman" w:hAnsi="Times New Roman" w:cs="Times New Roman"/>
          <w:sz w:val="24"/>
          <w:szCs w:val="24"/>
        </w:rPr>
        <w:t xml:space="preserve"> лет, наполненность группы 5-10 человек, поскольку работа в основном ведется индивидуально.</w:t>
      </w:r>
    </w:p>
    <w:p w14:paraId="44BBCB7E" w14:textId="77777777" w:rsidR="00C27D8A" w:rsidRDefault="00C27D8A" w:rsidP="00C27D8A">
      <w:pPr>
        <w:pStyle w:val="a5"/>
        <w:ind w:left="224" w:right="253" w:firstLine="708"/>
        <w:jc w:val="both"/>
        <w:rPr>
          <w:rFonts w:ascii="Times New Roman" w:hAnsi="Times New Roman" w:cs="Times New Roman"/>
          <w:sz w:val="24"/>
          <w:szCs w:val="24"/>
        </w:rPr>
      </w:pPr>
      <w:r w:rsidRPr="00C27D8A">
        <w:rPr>
          <w:rFonts w:ascii="Times New Roman" w:hAnsi="Times New Roman" w:cs="Times New Roman"/>
          <w:sz w:val="24"/>
          <w:szCs w:val="24"/>
        </w:rPr>
        <w:t>В середине занятий проводят физкультминутки, во время которых необходимо проветрить помещения, проводить гимнастику для глаз, мышц шеи, спины, рук в форме игры. Перерывы  между занятиями  не менее  10 минут. Формой  подведения итогов  являются выставки  работ детей.</w:t>
      </w:r>
    </w:p>
    <w:tbl>
      <w:tblPr>
        <w:tblStyle w:val="TableNormal"/>
        <w:tblW w:w="10534" w:type="dxa"/>
        <w:tblInd w:w="10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633"/>
        <w:gridCol w:w="2634"/>
        <w:gridCol w:w="2633"/>
        <w:gridCol w:w="2634"/>
      </w:tblGrid>
      <w:tr w:rsidR="00C27D8A" w14:paraId="038701B6" w14:textId="77777777" w:rsidTr="00035D54">
        <w:trPr>
          <w:trHeight w:hRule="exact" w:val="562"/>
        </w:trPr>
        <w:tc>
          <w:tcPr>
            <w:tcW w:w="2633" w:type="dxa"/>
            <w:tcBorders>
              <w:left w:val="single" w:sz="4" w:space="0" w:color="000000"/>
              <w:right w:val="single" w:sz="4" w:space="0" w:color="000000"/>
            </w:tcBorders>
          </w:tcPr>
          <w:p w14:paraId="737A73B7" w14:textId="77777777" w:rsidR="00C27D8A" w:rsidRDefault="00C27D8A" w:rsidP="00114EA9">
            <w:pPr>
              <w:pStyle w:val="TableParagraph"/>
              <w:spacing w:line="240" w:lineRule="auto"/>
              <w:ind w:left="710" w:right="50" w:hanging="558"/>
              <w:rPr>
                <w:sz w:val="24"/>
              </w:rPr>
            </w:pPr>
            <w:r>
              <w:rPr>
                <w:sz w:val="24"/>
              </w:rPr>
              <w:t>Продолжительность 1 занятия</w:t>
            </w:r>
          </w:p>
        </w:tc>
        <w:tc>
          <w:tcPr>
            <w:tcW w:w="2634" w:type="dxa"/>
            <w:tcBorders>
              <w:left w:val="single" w:sz="4" w:space="0" w:color="000000"/>
              <w:right w:val="single" w:sz="4" w:space="0" w:color="000000"/>
            </w:tcBorders>
          </w:tcPr>
          <w:p w14:paraId="3BB6369B" w14:textId="77777777" w:rsidR="00C27D8A" w:rsidRDefault="00C27D8A" w:rsidP="00114EA9">
            <w:pPr>
              <w:pStyle w:val="TableParagraph"/>
              <w:spacing w:line="240" w:lineRule="auto"/>
              <w:ind w:left="811" w:right="290" w:hanging="500"/>
              <w:rPr>
                <w:sz w:val="24"/>
              </w:rPr>
            </w:pPr>
            <w:r>
              <w:rPr>
                <w:sz w:val="24"/>
              </w:rPr>
              <w:t>Периодичность в неделю</w:t>
            </w:r>
          </w:p>
        </w:tc>
        <w:tc>
          <w:tcPr>
            <w:tcW w:w="2633" w:type="dxa"/>
            <w:tcBorders>
              <w:left w:val="single" w:sz="4" w:space="0" w:color="000000"/>
              <w:right w:val="single" w:sz="4" w:space="0" w:color="000000"/>
            </w:tcBorders>
          </w:tcPr>
          <w:p w14:paraId="5859AD5A" w14:textId="77777777" w:rsidR="00C27D8A" w:rsidRPr="00114EA9" w:rsidRDefault="00C27D8A" w:rsidP="00114EA9">
            <w:pPr>
              <w:pStyle w:val="TableParagraph"/>
              <w:spacing w:line="240" w:lineRule="auto"/>
              <w:ind w:left="723" w:right="138" w:hanging="562"/>
              <w:rPr>
                <w:sz w:val="24"/>
                <w:lang w:val="ru-RU"/>
              </w:rPr>
            </w:pPr>
            <w:r>
              <w:rPr>
                <w:sz w:val="24"/>
              </w:rPr>
              <w:t xml:space="preserve">Количество занятий в </w:t>
            </w:r>
            <w:r w:rsidR="00114EA9">
              <w:rPr>
                <w:sz w:val="24"/>
                <w:lang w:val="ru-RU"/>
              </w:rPr>
              <w:t>месяц</w:t>
            </w:r>
          </w:p>
        </w:tc>
        <w:tc>
          <w:tcPr>
            <w:tcW w:w="2634" w:type="dxa"/>
            <w:tcBorders>
              <w:left w:val="single" w:sz="4" w:space="0" w:color="000000"/>
              <w:right w:val="single" w:sz="4" w:space="0" w:color="000000"/>
            </w:tcBorders>
          </w:tcPr>
          <w:p w14:paraId="035C35C2" w14:textId="77777777" w:rsidR="00C27D8A" w:rsidRDefault="00C27D8A" w:rsidP="00114EA9">
            <w:pPr>
              <w:pStyle w:val="TableParagraph"/>
              <w:spacing w:line="240" w:lineRule="auto"/>
              <w:ind w:left="941" w:right="144" w:hanging="774"/>
              <w:rPr>
                <w:sz w:val="24"/>
              </w:rPr>
            </w:pPr>
            <w:r>
              <w:rPr>
                <w:sz w:val="24"/>
              </w:rPr>
              <w:t>Количество занятий в год</w:t>
            </w:r>
          </w:p>
        </w:tc>
      </w:tr>
      <w:tr w:rsidR="00C27D8A" w:rsidRPr="000558DA" w14:paraId="1AA0B356" w14:textId="77777777" w:rsidTr="00035D54">
        <w:trPr>
          <w:trHeight w:hRule="exact" w:val="562"/>
        </w:trPr>
        <w:tc>
          <w:tcPr>
            <w:tcW w:w="2633" w:type="dxa"/>
            <w:tcBorders>
              <w:left w:val="single" w:sz="4" w:space="0" w:color="000000"/>
              <w:right w:val="single" w:sz="4" w:space="0" w:color="000000"/>
            </w:tcBorders>
          </w:tcPr>
          <w:p w14:paraId="6D59595D" w14:textId="77777777" w:rsidR="00C27D8A" w:rsidRDefault="00C27D8A" w:rsidP="00114EA9">
            <w:pPr>
              <w:pStyle w:val="TableParagraph"/>
              <w:spacing w:line="274" w:lineRule="exact"/>
              <w:ind w:left="726" w:right="50"/>
              <w:rPr>
                <w:sz w:val="24"/>
              </w:rPr>
            </w:pPr>
            <w:r>
              <w:rPr>
                <w:sz w:val="24"/>
              </w:rPr>
              <w:t>25 минут</w:t>
            </w:r>
          </w:p>
        </w:tc>
        <w:tc>
          <w:tcPr>
            <w:tcW w:w="2634" w:type="dxa"/>
            <w:tcBorders>
              <w:left w:val="single" w:sz="4" w:space="0" w:color="000000"/>
              <w:right w:val="single" w:sz="4" w:space="0" w:color="000000"/>
            </w:tcBorders>
          </w:tcPr>
          <w:p w14:paraId="17C6321C" w14:textId="77777777" w:rsidR="00C27D8A" w:rsidRDefault="00114EA9" w:rsidP="00114EA9">
            <w:pPr>
              <w:pStyle w:val="TableParagraph"/>
              <w:spacing w:line="274" w:lineRule="exact"/>
              <w:ind w:left="869" w:right="867"/>
              <w:jc w:val="center"/>
              <w:rPr>
                <w:sz w:val="24"/>
              </w:rPr>
            </w:pPr>
            <w:r>
              <w:rPr>
                <w:sz w:val="24"/>
                <w:lang w:val="ru-RU"/>
              </w:rPr>
              <w:t>2</w:t>
            </w:r>
            <w:r w:rsidR="00C27D8A">
              <w:rPr>
                <w:sz w:val="24"/>
              </w:rPr>
              <w:t xml:space="preserve"> раза</w:t>
            </w:r>
          </w:p>
        </w:tc>
        <w:tc>
          <w:tcPr>
            <w:tcW w:w="2633" w:type="dxa"/>
            <w:tcBorders>
              <w:left w:val="single" w:sz="4" w:space="0" w:color="000000"/>
              <w:right w:val="single" w:sz="4" w:space="0" w:color="000000"/>
            </w:tcBorders>
          </w:tcPr>
          <w:p w14:paraId="297D1040" w14:textId="77777777" w:rsidR="00C27D8A" w:rsidRDefault="00114EA9" w:rsidP="00C27D8A">
            <w:pPr>
              <w:pStyle w:val="TableParagraph"/>
              <w:spacing w:line="274" w:lineRule="exact"/>
              <w:ind w:left="363" w:right="360"/>
              <w:jc w:val="center"/>
              <w:rPr>
                <w:sz w:val="24"/>
              </w:rPr>
            </w:pPr>
            <w:r>
              <w:rPr>
                <w:sz w:val="24"/>
                <w:lang w:val="ru-RU"/>
              </w:rPr>
              <w:t>8</w:t>
            </w:r>
            <w:r w:rsidR="00C27D8A">
              <w:rPr>
                <w:sz w:val="24"/>
              </w:rPr>
              <w:t xml:space="preserve"> занятий </w:t>
            </w:r>
          </w:p>
        </w:tc>
        <w:tc>
          <w:tcPr>
            <w:tcW w:w="2634" w:type="dxa"/>
            <w:tcBorders>
              <w:left w:val="single" w:sz="4" w:space="0" w:color="000000"/>
              <w:right w:val="single" w:sz="4" w:space="0" w:color="000000"/>
            </w:tcBorders>
          </w:tcPr>
          <w:p w14:paraId="3DE523F1" w14:textId="77777777" w:rsidR="00C27D8A" w:rsidRPr="000558DA" w:rsidRDefault="00114EA9" w:rsidP="00114EA9">
            <w:pPr>
              <w:pStyle w:val="TableParagraph"/>
              <w:spacing w:line="240" w:lineRule="auto"/>
              <w:ind w:left="544" w:right="544"/>
              <w:jc w:val="center"/>
              <w:rPr>
                <w:sz w:val="24"/>
                <w:lang w:val="ru-RU"/>
              </w:rPr>
            </w:pPr>
            <w:r>
              <w:rPr>
                <w:sz w:val="24"/>
                <w:lang w:val="ru-RU"/>
              </w:rPr>
              <w:t>72</w:t>
            </w:r>
            <w:r w:rsidR="00C27D8A">
              <w:rPr>
                <w:sz w:val="24"/>
                <w:lang w:val="ru-RU"/>
              </w:rPr>
              <w:t xml:space="preserve"> занятий</w:t>
            </w:r>
          </w:p>
        </w:tc>
      </w:tr>
    </w:tbl>
    <w:p w14:paraId="29A770F0" w14:textId="7667FFFB" w:rsidR="004A7028" w:rsidRPr="00C27D8A" w:rsidRDefault="004A7028" w:rsidP="00035D54">
      <w:pPr>
        <w:pStyle w:val="a5"/>
        <w:ind w:right="253"/>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691"/>
        <w:gridCol w:w="3555"/>
        <w:gridCol w:w="2121"/>
        <w:gridCol w:w="2176"/>
        <w:gridCol w:w="2170"/>
      </w:tblGrid>
      <w:tr w:rsidR="00C27D8A" w14:paraId="2EF9EC89" w14:textId="77777777" w:rsidTr="00114EA9">
        <w:tc>
          <w:tcPr>
            <w:tcW w:w="704" w:type="dxa"/>
            <w:vMerge w:val="restart"/>
          </w:tcPr>
          <w:p w14:paraId="17A470B2"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t>№ п/п</w:t>
            </w:r>
          </w:p>
        </w:tc>
        <w:tc>
          <w:tcPr>
            <w:tcW w:w="3720" w:type="dxa"/>
            <w:vMerge w:val="restart"/>
          </w:tcPr>
          <w:p w14:paraId="1A841769"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t xml:space="preserve">Тема занятия </w:t>
            </w:r>
          </w:p>
        </w:tc>
        <w:tc>
          <w:tcPr>
            <w:tcW w:w="6636" w:type="dxa"/>
            <w:gridSpan w:val="3"/>
          </w:tcPr>
          <w:p w14:paraId="5882DA34" w14:textId="77777777" w:rsidR="00C27D8A" w:rsidRDefault="00C27D8A" w:rsidP="00C27D8A">
            <w:pPr>
              <w:pStyle w:val="a5"/>
              <w:jc w:val="center"/>
              <w:rPr>
                <w:rFonts w:ascii="Times New Roman" w:hAnsi="Times New Roman" w:cs="Times New Roman"/>
                <w:sz w:val="24"/>
                <w:szCs w:val="24"/>
              </w:rPr>
            </w:pPr>
            <w:r>
              <w:rPr>
                <w:rFonts w:ascii="Times New Roman" w:hAnsi="Times New Roman" w:cs="Times New Roman"/>
                <w:sz w:val="24"/>
                <w:szCs w:val="24"/>
              </w:rPr>
              <w:t>Количество занятий</w:t>
            </w:r>
          </w:p>
        </w:tc>
      </w:tr>
      <w:tr w:rsidR="00C27D8A" w14:paraId="3C741D32" w14:textId="77777777" w:rsidTr="00C27D8A">
        <w:tc>
          <w:tcPr>
            <w:tcW w:w="704" w:type="dxa"/>
            <w:vMerge/>
          </w:tcPr>
          <w:p w14:paraId="44F40FF9" w14:textId="77777777" w:rsidR="00C27D8A" w:rsidRDefault="00C27D8A" w:rsidP="008108F0">
            <w:pPr>
              <w:pStyle w:val="a5"/>
              <w:rPr>
                <w:rFonts w:ascii="Times New Roman" w:hAnsi="Times New Roman" w:cs="Times New Roman"/>
                <w:sz w:val="24"/>
                <w:szCs w:val="24"/>
              </w:rPr>
            </w:pPr>
          </w:p>
        </w:tc>
        <w:tc>
          <w:tcPr>
            <w:tcW w:w="3720" w:type="dxa"/>
            <w:vMerge/>
          </w:tcPr>
          <w:p w14:paraId="621592E1" w14:textId="77777777" w:rsidR="00C27D8A" w:rsidRDefault="00C27D8A" w:rsidP="008108F0">
            <w:pPr>
              <w:pStyle w:val="a5"/>
              <w:rPr>
                <w:rFonts w:ascii="Times New Roman" w:hAnsi="Times New Roman" w:cs="Times New Roman"/>
                <w:sz w:val="24"/>
                <w:szCs w:val="24"/>
              </w:rPr>
            </w:pPr>
          </w:p>
        </w:tc>
        <w:tc>
          <w:tcPr>
            <w:tcW w:w="2212" w:type="dxa"/>
          </w:tcPr>
          <w:p w14:paraId="70B0B041" w14:textId="77777777" w:rsidR="00C27D8A" w:rsidRDefault="00C27D8A" w:rsidP="00C27D8A">
            <w:pPr>
              <w:pStyle w:val="a5"/>
              <w:jc w:val="center"/>
              <w:rPr>
                <w:rFonts w:ascii="Times New Roman" w:hAnsi="Times New Roman" w:cs="Times New Roman"/>
                <w:sz w:val="24"/>
                <w:szCs w:val="24"/>
              </w:rPr>
            </w:pPr>
            <w:r>
              <w:rPr>
                <w:rFonts w:ascii="Times New Roman" w:hAnsi="Times New Roman" w:cs="Times New Roman"/>
                <w:sz w:val="24"/>
                <w:szCs w:val="24"/>
              </w:rPr>
              <w:t>Всего</w:t>
            </w:r>
          </w:p>
        </w:tc>
        <w:tc>
          <w:tcPr>
            <w:tcW w:w="2212" w:type="dxa"/>
          </w:tcPr>
          <w:p w14:paraId="4566AABE" w14:textId="77777777" w:rsidR="00C27D8A" w:rsidRDefault="00C27D8A" w:rsidP="00C27D8A">
            <w:pPr>
              <w:pStyle w:val="a5"/>
              <w:jc w:val="center"/>
              <w:rPr>
                <w:rFonts w:ascii="Times New Roman" w:hAnsi="Times New Roman" w:cs="Times New Roman"/>
                <w:sz w:val="24"/>
                <w:szCs w:val="24"/>
              </w:rPr>
            </w:pPr>
            <w:r>
              <w:rPr>
                <w:rFonts w:ascii="Times New Roman" w:hAnsi="Times New Roman" w:cs="Times New Roman"/>
                <w:sz w:val="24"/>
                <w:szCs w:val="24"/>
              </w:rPr>
              <w:t>Теоретические</w:t>
            </w:r>
          </w:p>
        </w:tc>
        <w:tc>
          <w:tcPr>
            <w:tcW w:w="2212" w:type="dxa"/>
          </w:tcPr>
          <w:p w14:paraId="0EB1220E" w14:textId="77777777" w:rsidR="00C27D8A" w:rsidRDefault="00C27D8A" w:rsidP="00C27D8A">
            <w:pPr>
              <w:pStyle w:val="a5"/>
              <w:jc w:val="center"/>
              <w:rPr>
                <w:rFonts w:ascii="Times New Roman" w:hAnsi="Times New Roman" w:cs="Times New Roman"/>
                <w:sz w:val="24"/>
                <w:szCs w:val="24"/>
              </w:rPr>
            </w:pPr>
            <w:r>
              <w:rPr>
                <w:rFonts w:ascii="Times New Roman" w:hAnsi="Times New Roman" w:cs="Times New Roman"/>
                <w:sz w:val="24"/>
                <w:szCs w:val="24"/>
              </w:rPr>
              <w:t>Практические</w:t>
            </w:r>
          </w:p>
        </w:tc>
      </w:tr>
      <w:tr w:rsidR="00C27D8A" w14:paraId="222DF901" w14:textId="77777777" w:rsidTr="00C27D8A">
        <w:tc>
          <w:tcPr>
            <w:tcW w:w="704" w:type="dxa"/>
          </w:tcPr>
          <w:p w14:paraId="4D90E426"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t>1</w:t>
            </w:r>
          </w:p>
        </w:tc>
        <w:tc>
          <w:tcPr>
            <w:tcW w:w="3720" w:type="dxa"/>
          </w:tcPr>
          <w:p w14:paraId="4A8D6F9A"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В стране шахматного королевства</w:t>
            </w:r>
          </w:p>
        </w:tc>
        <w:tc>
          <w:tcPr>
            <w:tcW w:w="2212" w:type="dxa"/>
          </w:tcPr>
          <w:p w14:paraId="2EFF5311"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14229124"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0D26BD04"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w:t>
            </w:r>
          </w:p>
        </w:tc>
      </w:tr>
      <w:tr w:rsidR="00C27D8A" w14:paraId="7D1A32D1" w14:textId="77777777" w:rsidTr="00C27D8A">
        <w:tc>
          <w:tcPr>
            <w:tcW w:w="704" w:type="dxa"/>
          </w:tcPr>
          <w:p w14:paraId="58B657D4"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3720" w:type="dxa"/>
          </w:tcPr>
          <w:p w14:paraId="66545042"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Волшебная доска</w:t>
            </w:r>
          </w:p>
        </w:tc>
        <w:tc>
          <w:tcPr>
            <w:tcW w:w="2212" w:type="dxa"/>
          </w:tcPr>
          <w:p w14:paraId="4B97D190"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10</w:t>
            </w:r>
          </w:p>
        </w:tc>
        <w:tc>
          <w:tcPr>
            <w:tcW w:w="2212" w:type="dxa"/>
          </w:tcPr>
          <w:p w14:paraId="1A4F5622"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70A82181"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6</w:t>
            </w:r>
          </w:p>
        </w:tc>
      </w:tr>
      <w:tr w:rsidR="00C27D8A" w14:paraId="011AF2C7" w14:textId="77777777" w:rsidTr="00C27D8A">
        <w:tc>
          <w:tcPr>
            <w:tcW w:w="704" w:type="dxa"/>
          </w:tcPr>
          <w:p w14:paraId="711C7DEC"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t>3</w:t>
            </w:r>
          </w:p>
        </w:tc>
        <w:tc>
          <w:tcPr>
            <w:tcW w:w="3720" w:type="dxa"/>
          </w:tcPr>
          <w:p w14:paraId="6D17CCA1"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2212" w:type="dxa"/>
          </w:tcPr>
          <w:p w14:paraId="45122D1B"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65593EF2"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2BD0B776"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C27D8A" w14:paraId="3701ECBE" w14:textId="77777777" w:rsidTr="00C27D8A">
        <w:tc>
          <w:tcPr>
            <w:tcW w:w="704" w:type="dxa"/>
          </w:tcPr>
          <w:p w14:paraId="01E065A8"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lastRenderedPageBreak/>
              <w:t>4</w:t>
            </w:r>
          </w:p>
        </w:tc>
        <w:tc>
          <w:tcPr>
            <w:tcW w:w="3720" w:type="dxa"/>
          </w:tcPr>
          <w:p w14:paraId="18A89BB3"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Начальное положение</w:t>
            </w:r>
          </w:p>
        </w:tc>
        <w:tc>
          <w:tcPr>
            <w:tcW w:w="2212" w:type="dxa"/>
          </w:tcPr>
          <w:p w14:paraId="1769F3D0"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56BB2C38"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659C44A2"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C27D8A" w14:paraId="68CA8F1C" w14:textId="77777777" w:rsidTr="00C27D8A">
        <w:tc>
          <w:tcPr>
            <w:tcW w:w="704" w:type="dxa"/>
          </w:tcPr>
          <w:p w14:paraId="5FE41275"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t>5</w:t>
            </w:r>
          </w:p>
        </w:tc>
        <w:tc>
          <w:tcPr>
            <w:tcW w:w="3720" w:type="dxa"/>
          </w:tcPr>
          <w:p w14:paraId="4BA4FFC0" w14:textId="77777777" w:rsidR="00C27D8A"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Шахматная фигура «Ладья».</w:t>
            </w:r>
          </w:p>
        </w:tc>
        <w:tc>
          <w:tcPr>
            <w:tcW w:w="2212" w:type="dxa"/>
          </w:tcPr>
          <w:p w14:paraId="13F43C26"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8</w:t>
            </w:r>
          </w:p>
        </w:tc>
        <w:tc>
          <w:tcPr>
            <w:tcW w:w="2212" w:type="dxa"/>
          </w:tcPr>
          <w:p w14:paraId="1BB437A7"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6BC7BDD5"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r>
      <w:tr w:rsidR="00C27D8A" w14:paraId="53E5BF39" w14:textId="77777777" w:rsidTr="00C27D8A">
        <w:tc>
          <w:tcPr>
            <w:tcW w:w="704" w:type="dxa"/>
          </w:tcPr>
          <w:p w14:paraId="3DE11364" w14:textId="77777777" w:rsidR="00C27D8A" w:rsidRDefault="00C27D8A" w:rsidP="008108F0">
            <w:pPr>
              <w:pStyle w:val="a5"/>
              <w:rPr>
                <w:rFonts w:ascii="Times New Roman" w:hAnsi="Times New Roman" w:cs="Times New Roman"/>
                <w:sz w:val="24"/>
                <w:szCs w:val="24"/>
              </w:rPr>
            </w:pPr>
            <w:r>
              <w:rPr>
                <w:rFonts w:ascii="Times New Roman" w:hAnsi="Times New Roman" w:cs="Times New Roman"/>
                <w:sz w:val="24"/>
                <w:szCs w:val="24"/>
              </w:rPr>
              <w:t>6</w:t>
            </w:r>
          </w:p>
        </w:tc>
        <w:tc>
          <w:tcPr>
            <w:tcW w:w="3720" w:type="dxa"/>
          </w:tcPr>
          <w:p w14:paraId="7EB1C495" w14:textId="77777777" w:rsidR="00C27D8A"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Шахматная фигура «Слон».</w:t>
            </w:r>
          </w:p>
        </w:tc>
        <w:tc>
          <w:tcPr>
            <w:tcW w:w="2212" w:type="dxa"/>
          </w:tcPr>
          <w:p w14:paraId="04CF7F7E"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275AC5E3"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60666962"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C27D8A" w14:paraId="59DA0407" w14:textId="77777777" w:rsidTr="00C27D8A">
        <w:tc>
          <w:tcPr>
            <w:tcW w:w="704" w:type="dxa"/>
          </w:tcPr>
          <w:p w14:paraId="2FE5D9C1"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7.</w:t>
            </w:r>
          </w:p>
        </w:tc>
        <w:tc>
          <w:tcPr>
            <w:tcW w:w="3720" w:type="dxa"/>
          </w:tcPr>
          <w:p w14:paraId="1FDF981B" w14:textId="77777777" w:rsidR="00C27D8A"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Ладья против слона.</w:t>
            </w:r>
          </w:p>
        </w:tc>
        <w:tc>
          <w:tcPr>
            <w:tcW w:w="2212" w:type="dxa"/>
          </w:tcPr>
          <w:p w14:paraId="5FDB193A"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7363A29B"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w:t>
            </w:r>
          </w:p>
        </w:tc>
        <w:tc>
          <w:tcPr>
            <w:tcW w:w="2212" w:type="dxa"/>
          </w:tcPr>
          <w:p w14:paraId="5061FAA9"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r>
      <w:tr w:rsidR="00C27D8A" w14:paraId="40D9BF24" w14:textId="77777777" w:rsidTr="00C27D8A">
        <w:tc>
          <w:tcPr>
            <w:tcW w:w="704" w:type="dxa"/>
          </w:tcPr>
          <w:p w14:paraId="1BD96A32" w14:textId="77777777" w:rsidR="00C27D8A" w:rsidRDefault="0021595F" w:rsidP="008108F0">
            <w:pPr>
              <w:pStyle w:val="a5"/>
              <w:rPr>
                <w:rFonts w:ascii="Times New Roman" w:hAnsi="Times New Roman" w:cs="Times New Roman"/>
                <w:sz w:val="24"/>
                <w:szCs w:val="24"/>
              </w:rPr>
            </w:pPr>
            <w:r>
              <w:rPr>
                <w:rFonts w:ascii="Times New Roman" w:hAnsi="Times New Roman" w:cs="Times New Roman"/>
                <w:sz w:val="24"/>
                <w:szCs w:val="24"/>
              </w:rPr>
              <w:t>8.</w:t>
            </w:r>
          </w:p>
        </w:tc>
        <w:tc>
          <w:tcPr>
            <w:tcW w:w="3720" w:type="dxa"/>
          </w:tcPr>
          <w:p w14:paraId="7ECBB7FB" w14:textId="77777777" w:rsidR="00C27D8A"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Шахматная фигура «Ферзь».</w:t>
            </w:r>
          </w:p>
        </w:tc>
        <w:tc>
          <w:tcPr>
            <w:tcW w:w="2212" w:type="dxa"/>
          </w:tcPr>
          <w:p w14:paraId="685E24BF"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6</w:t>
            </w:r>
          </w:p>
        </w:tc>
        <w:tc>
          <w:tcPr>
            <w:tcW w:w="2212" w:type="dxa"/>
          </w:tcPr>
          <w:p w14:paraId="7EB4AA4B"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73F60990" w14:textId="77777777" w:rsidR="00C27D8A"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21595F" w14:paraId="45DF3327" w14:textId="77777777" w:rsidTr="00C27D8A">
        <w:tc>
          <w:tcPr>
            <w:tcW w:w="704" w:type="dxa"/>
          </w:tcPr>
          <w:p w14:paraId="7C869C38" w14:textId="77777777" w:rsidR="0021595F" w:rsidRDefault="0021595F" w:rsidP="008108F0">
            <w:pPr>
              <w:pStyle w:val="a5"/>
              <w:rPr>
                <w:rFonts w:ascii="Times New Roman" w:hAnsi="Times New Roman" w:cs="Times New Roman"/>
                <w:sz w:val="24"/>
                <w:szCs w:val="24"/>
              </w:rPr>
            </w:pPr>
            <w:r>
              <w:rPr>
                <w:rFonts w:ascii="Times New Roman" w:hAnsi="Times New Roman" w:cs="Times New Roman"/>
                <w:sz w:val="24"/>
                <w:szCs w:val="24"/>
              </w:rPr>
              <w:t>9.</w:t>
            </w:r>
          </w:p>
        </w:tc>
        <w:tc>
          <w:tcPr>
            <w:tcW w:w="3720" w:type="dxa"/>
          </w:tcPr>
          <w:p w14:paraId="53240FDF" w14:textId="77777777" w:rsidR="0021595F" w:rsidRPr="0005051E"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Шахматная фигура «Конь».</w:t>
            </w:r>
          </w:p>
        </w:tc>
        <w:tc>
          <w:tcPr>
            <w:tcW w:w="2212" w:type="dxa"/>
          </w:tcPr>
          <w:p w14:paraId="2981BDD9"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6</w:t>
            </w:r>
          </w:p>
        </w:tc>
        <w:tc>
          <w:tcPr>
            <w:tcW w:w="2212" w:type="dxa"/>
          </w:tcPr>
          <w:p w14:paraId="715CED85"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1510F04B"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21595F" w14:paraId="57CE0417" w14:textId="77777777" w:rsidTr="00C27D8A">
        <w:tc>
          <w:tcPr>
            <w:tcW w:w="704" w:type="dxa"/>
          </w:tcPr>
          <w:p w14:paraId="1EBA4B11" w14:textId="77777777" w:rsidR="0021595F" w:rsidRDefault="0021595F" w:rsidP="008108F0">
            <w:pPr>
              <w:pStyle w:val="a5"/>
              <w:rPr>
                <w:rFonts w:ascii="Times New Roman" w:hAnsi="Times New Roman" w:cs="Times New Roman"/>
                <w:sz w:val="24"/>
                <w:szCs w:val="24"/>
              </w:rPr>
            </w:pPr>
            <w:r>
              <w:rPr>
                <w:rFonts w:ascii="Times New Roman" w:hAnsi="Times New Roman" w:cs="Times New Roman"/>
                <w:sz w:val="24"/>
                <w:szCs w:val="24"/>
              </w:rPr>
              <w:t>10.</w:t>
            </w:r>
          </w:p>
        </w:tc>
        <w:tc>
          <w:tcPr>
            <w:tcW w:w="3720" w:type="dxa"/>
          </w:tcPr>
          <w:p w14:paraId="6BDE943B" w14:textId="77777777" w:rsidR="0021595F" w:rsidRPr="0005051E"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Шахматная фигура «Пешка».</w:t>
            </w:r>
          </w:p>
        </w:tc>
        <w:tc>
          <w:tcPr>
            <w:tcW w:w="2212" w:type="dxa"/>
          </w:tcPr>
          <w:p w14:paraId="54E97918"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1BD769A9"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31FD2700"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21595F" w14:paraId="2BC68F92" w14:textId="77777777" w:rsidTr="00C27D8A">
        <w:tc>
          <w:tcPr>
            <w:tcW w:w="704" w:type="dxa"/>
          </w:tcPr>
          <w:p w14:paraId="157FBF13" w14:textId="77777777" w:rsidR="0021595F" w:rsidRDefault="0021595F" w:rsidP="008108F0">
            <w:pPr>
              <w:pStyle w:val="a5"/>
              <w:rPr>
                <w:rFonts w:ascii="Times New Roman" w:hAnsi="Times New Roman" w:cs="Times New Roman"/>
                <w:sz w:val="24"/>
                <w:szCs w:val="24"/>
              </w:rPr>
            </w:pPr>
            <w:r>
              <w:rPr>
                <w:rFonts w:ascii="Times New Roman" w:hAnsi="Times New Roman" w:cs="Times New Roman"/>
                <w:sz w:val="24"/>
                <w:szCs w:val="24"/>
              </w:rPr>
              <w:t>11.</w:t>
            </w:r>
          </w:p>
        </w:tc>
        <w:tc>
          <w:tcPr>
            <w:tcW w:w="3720" w:type="dxa"/>
          </w:tcPr>
          <w:p w14:paraId="60D1F1C6" w14:textId="77777777" w:rsidR="0021595F" w:rsidRPr="0005051E"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Шахматная фигура «Король».</w:t>
            </w:r>
          </w:p>
        </w:tc>
        <w:tc>
          <w:tcPr>
            <w:tcW w:w="2212" w:type="dxa"/>
          </w:tcPr>
          <w:p w14:paraId="713529C5"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1F90598A"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7FC7B70E"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21595F" w14:paraId="09A2FA27" w14:textId="77777777" w:rsidTr="00C27D8A">
        <w:tc>
          <w:tcPr>
            <w:tcW w:w="704" w:type="dxa"/>
          </w:tcPr>
          <w:p w14:paraId="7B7E94B3" w14:textId="77777777" w:rsidR="0021595F" w:rsidRDefault="0021595F" w:rsidP="008108F0">
            <w:pPr>
              <w:pStyle w:val="a5"/>
              <w:rPr>
                <w:rFonts w:ascii="Times New Roman" w:hAnsi="Times New Roman" w:cs="Times New Roman"/>
                <w:sz w:val="24"/>
                <w:szCs w:val="24"/>
              </w:rPr>
            </w:pPr>
            <w:r>
              <w:rPr>
                <w:rFonts w:ascii="Times New Roman" w:hAnsi="Times New Roman" w:cs="Times New Roman"/>
                <w:sz w:val="24"/>
                <w:szCs w:val="24"/>
              </w:rPr>
              <w:t>12.</w:t>
            </w:r>
          </w:p>
        </w:tc>
        <w:tc>
          <w:tcPr>
            <w:tcW w:w="3720" w:type="dxa"/>
          </w:tcPr>
          <w:p w14:paraId="421B8DDD" w14:textId="77777777" w:rsidR="0021595F" w:rsidRPr="0005051E" w:rsidRDefault="006C4C10" w:rsidP="008108F0">
            <w:pPr>
              <w:pStyle w:val="a5"/>
              <w:rPr>
                <w:rFonts w:ascii="Times New Roman" w:hAnsi="Times New Roman" w:cs="Times New Roman"/>
                <w:sz w:val="24"/>
                <w:szCs w:val="24"/>
              </w:rPr>
            </w:pPr>
            <w:r>
              <w:rPr>
                <w:rFonts w:ascii="Times New Roman" w:hAnsi="Times New Roman" w:cs="Times New Roman"/>
                <w:sz w:val="24"/>
                <w:szCs w:val="24"/>
              </w:rPr>
              <w:t xml:space="preserve">Шах </w:t>
            </w:r>
          </w:p>
        </w:tc>
        <w:tc>
          <w:tcPr>
            <w:tcW w:w="2212" w:type="dxa"/>
          </w:tcPr>
          <w:p w14:paraId="361E346C"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3FCDE49B"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58C7F230" w14:textId="77777777" w:rsidR="0021595F" w:rsidRDefault="0021595F" w:rsidP="008108F0">
            <w:pPr>
              <w:pStyle w:val="a5"/>
              <w:rPr>
                <w:rFonts w:ascii="Times New Roman" w:hAnsi="Times New Roman" w:cs="Times New Roman"/>
                <w:sz w:val="24"/>
                <w:szCs w:val="24"/>
              </w:rPr>
            </w:pPr>
            <w:r>
              <w:rPr>
                <w:rFonts w:ascii="Times New Roman" w:hAnsi="Times New Roman" w:cs="Times New Roman"/>
                <w:sz w:val="24"/>
                <w:szCs w:val="24"/>
              </w:rPr>
              <w:t>-</w:t>
            </w:r>
          </w:p>
        </w:tc>
      </w:tr>
      <w:tr w:rsidR="0021595F" w14:paraId="462E7638" w14:textId="77777777" w:rsidTr="00C27D8A">
        <w:tc>
          <w:tcPr>
            <w:tcW w:w="704" w:type="dxa"/>
          </w:tcPr>
          <w:p w14:paraId="4C634E0F" w14:textId="77777777" w:rsidR="0021595F" w:rsidRDefault="0021595F" w:rsidP="008108F0">
            <w:pPr>
              <w:pStyle w:val="a5"/>
              <w:rPr>
                <w:rFonts w:ascii="Times New Roman" w:hAnsi="Times New Roman" w:cs="Times New Roman"/>
                <w:sz w:val="24"/>
                <w:szCs w:val="24"/>
              </w:rPr>
            </w:pPr>
            <w:r>
              <w:rPr>
                <w:rFonts w:ascii="Times New Roman" w:hAnsi="Times New Roman" w:cs="Times New Roman"/>
                <w:sz w:val="24"/>
                <w:szCs w:val="24"/>
              </w:rPr>
              <w:t>13.</w:t>
            </w:r>
          </w:p>
        </w:tc>
        <w:tc>
          <w:tcPr>
            <w:tcW w:w="3720" w:type="dxa"/>
          </w:tcPr>
          <w:p w14:paraId="18B66F84" w14:textId="77777777" w:rsidR="0021595F" w:rsidRPr="0005051E" w:rsidRDefault="0021595F" w:rsidP="008108F0">
            <w:pPr>
              <w:pStyle w:val="a5"/>
              <w:rPr>
                <w:rFonts w:ascii="Times New Roman" w:hAnsi="Times New Roman" w:cs="Times New Roman"/>
                <w:sz w:val="24"/>
                <w:szCs w:val="24"/>
              </w:rPr>
            </w:pPr>
            <w:r w:rsidRPr="0005051E">
              <w:rPr>
                <w:rFonts w:ascii="Times New Roman" w:hAnsi="Times New Roman" w:cs="Times New Roman"/>
                <w:sz w:val="24"/>
                <w:szCs w:val="24"/>
              </w:rPr>
              <w:t>Шах и мат.</w:t>
            </w:r>
          </w:p>
        </w:tc>
        <w:tc>
          <w:tcPr>
            <w:tcW w:w="2212" w:type="dxa"/>
          </w:tcPr>
          <w:p w14:paraId="29E0DB2B"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3244CDA6"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149228A8" w14:textId="77777777" w:rsidR="0021595F" w:rsidRDefault="0021595F" w:rsidP="008108F0">
            <w:pPr>
              <w:pStyle w:val="a5"/>
              <w:rPr>
                <w:rFonts w:ascii="Times New Roman" w:hAnsi="Times New Roman" w:cs="Times New Roman"/>
                <w:sz w:val="24"/>
                <w:szCs w:val="24"/>
              </w:rPr>
            </w:pPr>
            <w:r>
              <w:rPr>
                <w:rFonts w:ascii="Times New Roman" w:hAnsi="Times New Roman" w:cs="Times New Roman"/>
                <w:sz w:val="24"/>
                <w:szCs w:val="24"/>
              </w:rPr>
              <w:t>-</w:t>
            </w:r>
          </w:p>
        </w:tc>
      </w:tr>
      <w:tr w:rsidR="0021595F" w14:paraId="1AA43936" w14:textId="77777777" w:rsidTr="00C27D8A">
        <w:tc>
          <w:tcPr>
            <w:tcW w:w="704" w:type="dxa"/>
          </w:tcPr>
          <w:p w14:paraId="7F7A1D3A" w14:textId="77777777" w:rsidR="0021595F" w:rsidRDefault="00B66258" w:rsidP="008108F0">
            <w:pPr>
              <w:pStyle w:val="a5"/>
              <w:rPr>
                <w:rFonts w:ascii="Times New Roman" w:hAnsi="Times New Roman" w:cs="Times New Roman"/>
                <w:sz w:val="24"/>
                <w:szCs w:val="24"/>
              </w:rPr>
            </w:pPr>
            <w:r>
              <w:rPr>
                <w:rFonts w:ascii="Times New Roman" w:hAnsi="Times New Roman" w:cs="Times New Roman"/>
                <w:sz w:val="24"/>
                <w:szCs w:val="24"/>
              </w:rPr>
              <w:t>14</w:t>
            </w:r>
          </w:p>
        </w:tc>
        <w:tc>
          <w:tcPr>
            <w:tcW w:w="3720" w:type="dxa"/>
          </w:tcPr>
          <w:p w14:paraId="0AC046F0" w14:textId="77777777" w:rsidR="0021595F" w:rsidRPr="0005051E" w:rsidRDefault="00B66258" w:rsidP="008108F0">
            <w:pPr>
              <w:pStyle w:val="a5"/>
              <w:rPr>
                <w:rFonts w:ascii="Times New Roman" w:hAnsi="Times New Roman" w:cs="Times New Roman"/>
                <w:sz w:val="24"/>
                <w:szCs w:val="24"/>
              </w:rPr>
            </w:pPr>
            <w:r w:rsidRPr="0005051E">
              <w:rPr>
                <w:rFonts w:ascii="Times New Roman" w:hAnsi="Times New Roman" w:cs="Times New Roman"/>
                <w:sz w:val="24"/>
                <w:szCs w:val="24"/>
              </w:rPr>
              <w:t>Мат в один ход.</w:t>
            </w:r>
          </w:p>
        </w:tc>
        <w:tc>
          <w:tcPr>
            <w:tcW w:w="2212" w:type="dxa"/>
          </w:tcPr>
          <w:p w14:paraId="0D6E2B40"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567DE35B" w14:textId="77777777" w:rsidR="0021595F" w:rsidRDefault="00B66258" w:rsidP="008108F0">
            <w:pPr>
              <w:pStyle w:val="a5"/>
              <w:rPr>
                <w:rFonts w:ascii="Times New Roman" w:hAnsi="Times New Roman" w:cs="Times New Roman"/>
                <w:sz w:val="24"/>
                <w:szCs w:val="24"/>
              </w:rPr>
            </w:pPr>
            <w:r>
              <w:rPr>
                <w:rFonts w:ascii="Times New Roman" w:hAnsi="Times New Roman" w:cs="Times New Roman"/>
                <w:sz w:val="24"/>
                <w:szCs w:val="24"/>
              </w:rPr>
              <w:t>-</w:t>
            </w:r>
          </w:p>
        </w:tc>
        <w:tc>
          <w:tcPr>
            <w:tcW w:w="2212" w:type="dxa"/>
          </w:tcPr>
          <w:p w14:paraId="3688013C"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21595F" w14:paraId="41416596" w14:textId="77777777" w:rsidTr="00C27D8A">
        <w:tc>
          <w:tcPr>
            <w:tcW w:w="704" w:type="dxa"/>
          </w:tcPr>
          <w:p w14:paraId="29337B00" w14:textId="77777777" w:rsidR="0021595F" w:rsidRDefault="00B66258" w:rsidP="008108F0">
            <w:pPr>
              <w:pStyle w:val="a5"/>
              <w:rPr>
                <w:rFonts w:ascii="Times New Roman" w:hAnsi="Times New Roman" w:cs="Times New Roman"/>
                <w:sz w:val="24"/>
                <w:szCs w:val="24"/>
              </w:rPr>
            </w:pPr>
            <w:r>
              <w:rPr>
                <w:rFonts w:ascii="Times New Roman" w:hAnsi="Times New Roman" w:cs="Times New Roman"/>
                <w:sz w:val="24"/>
                <w:szCs w:val="24"/>
              </w:rPr>
              <w:t>15</w:t>
            </w:r>
          </w:p>
        </w:tc>
        <w:tc>
          <w:tcPr>
            <w:tcW w:w="3720" w:type="dxa"/>
          </w:tcPr>
          <w:p w14:paraId="37027330" w14:textId="77777777" w:rsidR="0021595F" w:rsidRPr="0005051E" w:rsidRDefault="00B66258" w:rsidP="008108F0">
            <w:pPr>
              <w:pStyle w:val="a5"/>
              <w:rPr>
                <w:rFonts w:ascii="Times New Roman" w:hAnsi="Times New Roman" w:cs="Times New Roman"/>
                <w:sz w:val="24"/>
                <w:szCs w:val="24"/>
              </w:rPr>
            </w:pPr>
            <w:r w:rsidRPr="0005051E">
              <w:rPr>
                <w:rFonts w:ascii="Times New Roman" w:hAnsi="Times New Roman" w:cs="Times New Roman"/>
                <w:sz w:val="24"/>
                <w:szCs w:val="24"/>
              </w:rPr>
              <w:t>Ничья и пат.</w:t>
            </w:r>
          </w:p>
        </w:tc>
        <w:tc>
          <w:tcPr>
            <w:tcW w:w="2212" w:type="dxa"/>
          </w:tcPr>
          <w:p w14:paraId="7409B726"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4</w:t>
            </w:r>
          </w:p>
        </w:tc>
        <w:tc>
          <w:tcPr>
            <w:tcW w:w="2212" w:type="dxa"/>
          </w:tcPr>
          <w:p w14:paraId="33C42E48"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08305534"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21595F" w14:paraId="04420540" w14:textId="77777777" w:rsidTr="00C27D8A">
        <w:tc>
          <w:tcPr>
            <w:tcW w:w="704" w:type="dxa"/>
          </w:tcPr>
          <w:p w14:paraId="04E30017" w14:textId="77777777" w:rsidR="0021595F" w:rsidRDefault="00B66258" w:rsidP="008108F0">
            <w:pPr>
              <w:pStyle w:val="a5"/>
              <w:rPr>
                <w:rFonts w:ascii="Times New Roman" w:hAnsi="Times New Roman" w:cs="Times New Roman"/>
                <w:sz w:val="24"/>
                <w:szCs w:val="24"/>
              </w:rPr>
            </w:pPr>
            <w:r>
              <w:rPr>
                <w:rFonts w:ascii="Times New Roman" w:hAnsi="Times New Roman" w:cs="Times New Roman"/>
                <w:sz w:val="24"/>
                <w:szCs w:val="24"/>
              </w:rPr>
              <w:t>16</w:t>
            </w:r>
          </w:p>
        </w:tc>
        <w:tc>
          <w:tcPr>
            <w:tcW w:w="3720" w:type="dxa"/>
          </w:tcPr>
          <w:p w14:paraId="1387289B" w14:textId="77777777" w:rsidR="0021595F" w:rsidRPr="0005051E" w:rsidRDefault="00B66258" w:rsidP="008108F0">
            <w:pPr>
              <w:pStyle w:val="a5"/>
              <w:rPr>
                <w:rFonts w:ascii="Times New Roman" w:hAnsi="Times New Roman" w:cs="Times New Roman"/>
                <w:sz w:val="24"/>
                <w:szCs w:val="24"/>
              </w:rPr>
            </w:pPr>
            <w:r w:rsidRPr="0005051E">
              <w:rPr>
                <w:rFonts w:ascii="Times New Roman" w:hAnsi="Times New Roman" w:cs="Times New Roman"/>
                <w:sz w:val="24"/>
                <w:szCs w:val="24"/>
              </w:rPr>
              <w:t>Рокировка.</w:t>
            </w:r>
          </w:p>
        </w:tc>
        <w:tc>
          <w:tcPr>
            <w:tcW w:w="2212" w:type="dxa"/>
          </w:tcPr>
          <w:p w14:paraId="432D8944"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44F7D011" w14:textId="77777777" w:rsidR="0021595F" w:rsidRDefault="00B66258" w:rsidP="008108F0">
            <w:pPr>
              <w:pStyle w:val="a5"/>
              <w:rPr>
                <w:rFonts w:ascii="Times New Roman" w:hAnsi="Times New Roman" w:cs="Times New Roman"/>
                <w:sz w:val="24"/>
                <w:szCs w:val="24"/>
              </w:rPr>
            </w:pPr>
            <w:r>
              <w:rPr>
                <w:rFonts w:ascii="Times New Roman" w:hAnsi="Times New Roman" w:cs="Times New Roman"/>
                <w:sz w:val="24"/>
                <w:szCs w:val="24"/>
              </w:rPr>
              <w:t>-</w:t>
            </w:r>
          </w:p>
        </w:tc>
        <w:tc>
          <w:tcPr>
            <w:tcW w:w="2212" w:type="dxa"/>
          </w:tcPr>
          <w:p w14:paraId="71F5F843" w14:textId="77777777" w:rsidR="0021595F"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B66258" w14:paraId="12777BD6" w14:textId="77777777" w:rsidTr="00C27D8A">
        <w:tc>
          <w:tcPr>
            <w:tcW w:w="704" w:type="dxa"/>
          </w:tcPr>
          <w:p w14:paraId="73D012BB" w14:textId="77777777" w:rsidR="00B66258" w:rsidRDefault="00B66258" w:rsidP="008108F0">
            <w:pPr>
              <w:pStyle w:val="a5"/>
              <w:rPr>
                <w:rFonts w:ascii="Times New Roman" w:hAnsi="Times New Roman" w:cs="Times New Roman"/>
                <w:sz w:val="24"/>
                <w:szCs w:val="24"/>
              </w:rPr>
            </w:pPr>
            <w:r>
              <w:rPr>
                <w:rFonts w:ascii="Times New Roman" w:hAnsi="Times New Roman" w:cs="Times New Roman"/>
                <w:sz w:val="24"/>
                <w:szCs w:val="24"/>
              </w:rPr>
              <w:t>17</w:t>
            </w:r>
          </w:p>
        </w:tc>
        <w:tc>
          <w:tcPr>
            <w:tcW w:w="3720" w:type="dxa"/>
          </w:tcPr>
          <w:p w14:paraId="106B8FC4" w14:textId="77777777" w:rsidR="00B66258" w:rsidRPr="0005051E" w:rsidRDefault="00B66258" w:rsidP="008108F0">
            <w:pPr>
              <w:pStyle w:val="a5"/>
              <w:rPr>
                <w:rFonts w:ascii="Times New Roman" w:hAnsi="Times New Roman" w:cs="Times New Roman"/>
                <w:sz w:val="24"/>
                <w:szCs w:val="24"/>
              </w:rPr>
            </w:pPr>
            <w:r>
              <w:rPr>
                <w:rFonts w:ascii="Times New Roman" w:hAnsi="Times New Roman" w:cs="Times New Roman"/>
                <w:sz w:val="24"/>
                <w:szCs w:val="24"/>
              </w:rPr>
              <w:t>Шахматная партия</w:t>
            </w:r>
          </w:p>
        </w:tc>
        <w:tc>
          <w:tcPr>
            <w:tcW w:w="2212" w:type="dxa"/>
          </w:tcPr>
          <w:p w14:paraId="09770130" w14:textId="77777777" w:rsidR="00B66258"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35753DA5" w14:textId="77777777" w:rsidR="00B66258" w:rsidRDefault="00B66258" w:rsidP="008108F0">
            <w:pPr>
              <w:pStyle w:val="a5"/>
              <w:rPr>
                <w:rFonts w:ascii="Times New Roman" w:hAnsi="Times New Roman" w:cs="Times New Roman"/>
                <w:sz w:val="24"/>
                <w:szCs w:val="24"/>
              </w:rPr>
            </w:pPr>
            <w:r>
              <w:rPr>
                <w:rFonts w:ascii="Times New Roman" w:hAnsi="Times New Roman" w:cs="Times New Roman"/>
                <w:sz w:val="24"/>
                <w:szCs w:val="24"/>
              </w:rPr>
              <w:t>-</w:t>
            </w:r>
          </w:p>
        </w:tc>
        <w:tc>
          <w:tcPr>
            <w:tcW w:w="2212" w:type="dxa"/>
          </w:tcPr>
          <w:p w14:paraId="6DCAA70C" w14:textId="77777777" w:rsidR="00B66258"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B66258" w14:paraId="50117E30" w14:textId="77777777" w:rsidTr="00C27D8A">
        <w:tc>
          <w:tcPr>
            <w:tcW w:w="704" w:type="dxa"/>
          </w:tcPr>
          <w:p w14:paraId="0CD6799E" w14:textId="77777777" w:rsidR="00B66258" w:rsidRDefault="00B66258" w:rsidP="008108F0">
            <w:pPr>
              <w:pStyle w:val="a5"/>
              <w:rPr>
                <w:rFonts w:ascii="Times New Roman" w:hAnsi="Times New Roman" w:cs="Times New Roman"/>
                <w:sz w:val="24"/>
                <w:szCs w:val="24"/>
              </w:rPr>
            </w:pPr>
            <w:r>
              <w:rPr>
                <w:rFonts w:ascii="Times New Roman" w:hAnsi="Times New Roman" w:cs="Times New Roman"/>
                <w:sz w:val="24"/>
                <w:szCs w:val="24"/>
              </w:rPr>
              <w:t>18</w:t>
            </w:r>
          </w:p>
        </w:tc>
        <w:tc>
          <w:tcPr>
            <w:tcW w:w="3720" w:type="dxa"/>
          </w:tcPr>
          <w:p w14:paraId="1B0450B5" w14:textId="77777777" w:rsidR="00B66258" w:rsidRPr="0005051E" w:rsidRDefault="00B66258" w:rsidP="008108F0">
            <w:pPr>
              <w:pStyle w:val="a5"/>
              <w:rPr>
                <w:rFonts w:ascii="Times New Roman" w:hAnsi="Times New Roman" w:cs="Times New Roman"/>
                <w:sz w:val="24"/>
                <w:szCs w:val="24"/>
              </w:rPr>
            </w:pPr>
            <w:r>
              <w:rPr>
                <w:rFonts w:ascii="Times New Roman" w:hAnsi="Times New Roman" w:cs="Times New Roman"/>
                <w:sz w:val="24"/>
                <w:szCs w:val="24"/>
              </w:rPr>
              <w:t>Развлечение. Шахматный карнавал.</w:t>
            </w:r>
          </w:p>
        </w:tc>
        <w:tc>
          <w:tcPr>
            <w:tcW w:w="2212" w:type="dxa"/>
          </w:tcPr>
          <w:p w14:paraId="0F98ECF9" w14:textId="77777777" w:rsidR="00B66258"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c>
          <w:tcPr>
            <w:tcW w:w="2212" w:type="dxa"/>
          </w:tcPr>
          <w:p w14:paraId="78C7CF4A" w14:textId="77777777" w:rsidR="00B66258" w:rsidRDefault="00B66258" w:rsidP="008108F0">
            <w:pPr>
              <w:pStyle w:val="a5"/>
              <w:rPr>
                <w:rFonts w:ascii="Times New Roman" w:hAnsi="Times New Roman" w:cs="Times New Roman"/>
                <w:sz w:val="24"/>
                <w:szCs w:val="24"/>
              </w:rPr>
            </w:pPr>
            <w:r>
              <w:rPr>
                <w:rFonts w:ascii="Times New Roman" w:hAnsi="Times New Roman" w:cs="Times New Roman"/>
                <w:sz w:val="24"/>
                <w:szCs w:val="24"/>
              </w:rPr>
              <w:t>-</w:t>
            </w:r>
          </w:p>
        </w:tc>
        <w:tc>
          <w:tcPr>
            <w:tcW w:w="2212" w:type="dxa"/>
          </w:tcPr>
          <w:p w14:paraId="24684AFC" w14:textId="77777777" w:rsidR="00B66258" w:rsidRDefault="00833541" w:rsidP="008108F0">
            <w:pPr>
              <w:pStyle w:val="a5"/>
              <w:rPr>
                <w:rFonts w:ascii="Times New Roman" w:hAnsi="Times New Roman" w:cs="Times New Roman"/>
                <w:sz w:val="24"/>
                <w:szCs w:val="24"/>
              </w:rPr>
            </w:pPr>
            <w:r>
              <w:rPr>
                <w:rFonts w:ascii="Times New Roman" w:hAnsi="Times New Roman" w:cs="Times New Roman"/>
                <w:sz w:val="24"/>
                <w:szCs w:val="24"/>
              </w:rPr>
              <w:t>2</w:t>
            </w:r>
          </w:p>
        </w:tc>
      </w:tr>
      <w:tr w:rsidR="00B66258" w14:paraId="0901693C" w14:textId="77777777" w:rsidTr="00114EA9">
        <w:tc>
          <w:tcPr>
            <w:tcW w:w="4424" w:type="dxa"/>
            <w:gridSpan w:val="2"/>
          </w:tcPr>
          <w:p w14:paraId="4A22CCB5" w14:textId="77777777" w:rsidR="00B66258" w:rsidRDefault="00B66258" w:rsidP="008108F0">
            <w:pPr>
              <w:pStyle w:val="a5"/>
              <w:rPr>
                <w:rFonts w:ascii="Times New Roman" w:hAnsi="Times New Roman" w:cs="Times New Roman"/>
                <w:sz w:val="24"/>
                <w:szCs w:val="24"/>
              </w:rPr>
            </w:pPr>
            <w:r>
              <w:rPr>
                <w:rFonts w:ascii="Times New Roman" w:hAnsi="Times New Roman" w:cs="Times New Roman"/>
                <w:sz w:val="24"/>
                <w:szCs w:val="24"/>
              </w:rPr>
              <w:t>Итого</w:t>
            </w:r>
          </w:p>
        </w:tc>
        <w:tc>
          <w:tcPr>
            <w:tcW w:w="2212" w:type="dxa"/>
          </w:tcPr>
          <w:p w14:paraId="34140A5B" w14:textId="77777777" w:rsidR="00B66258" w:rsidRDefault="00833541" w:rsidP="008108F0">
            <w:pPr>
              <w:pStyle w:val="a5"/>
              <w:rPr>
                <w:rFonts w:ascii="Times New Roman" w:hAnsi="Times New Roman" w:cs="Times New Roman"/>
                <w:sz w:val="24"/>
                <w:szCs w:val="24"/>
              </w:rPr>
            </w:pPr>
            <w:r>
              <w:rPr>
                <w:rFonts w:ascii="Times New Roman" w:hAnsi="Times New Roman" w:cs="Times New Roman"/>
                <w:sz w:val="24"/>
                <w:szCs w:val="24"/>
              </w:rPr>
              <w:t>72</w:t>
            </w:r>
            <w:r w:rsidR="00B66258">
              <w:rPr>
                <w:rFonts w:ascii="Times New Roman" w:hAnsi="Times New Roman" w:cs="Times New Roman"/>
                <w:sz w:val="24"/>
                <w:szCs w:val="24"/>
              </w:rPr>
              <w:t xml:space="preserve"> занятий</w:t>
            </w:r>
          </w:p>
        </w:tc>
        <w:tc>
          <w:tcPr>
            <w:tcW w:w="2212" w:type="dxa"/>
          </w:tcPr>
          <w:p w14:paraId="7FDE0D49" w14:textId="77777777" w:rsidR="00B66258" w:rsidRDefault="00833541" w:rsidP="008108F0">
            <w:pPr>
              <w:pStyle w:val="a5"/>
              <w:rPr>
                <w:rFonts w:ascii="Times New Roman" w:hAnsi="Times New Roman" w:cs="Times New Roman"/>
                <w:sz w:val="24"/>
                <w:szCs w:val="24"/>
              </w:rPr>
            </w:pPr>
            <w:r>
              <w:rPr>
                <w:rFonts w:ascii="Times New Roman" w:hAnsi="Times New Roman" w:cs="Times New Roman"/>
                <w:sz w:val="24"/>
                <w:szCs w:val="24"/>
              </w:rPr>
              <w:t>34</w:t>
            </w:r>
            <w:r w:rsidR="00B66258">
              <w:rPr>
                <w:rFonts w:ascii="Times New Roman" w:hAnsi="Times New Roman" w:cs="Times New Roman"/>
                <w:sz w:val="24"/>
                <w:szCs w:val="24"/>
              </w:rPr>
              <w:t xml:space="preserve"> занятий</w:t>
            </w:r>
          </w:p>
        </w:tc>
        <w:tc>
          <w:tcPr>
            <w:tcW w:w="2212" w:type="dxa"/>
          </w:tcPr>
          <w:p w14:paraId="04B0AD9F" w14:textId="77777777" w:rsidR="00B66258" w:rsidRDefault="00833541" w:rsidP="008108F0">
            <w:pPr>
              <w:pStyle w:val="a5"/>
              <w:rPr>
                <w:rFonts w:ascii="Times New Roman" w:hAnsi="Times New Roman" w:cs="Times New Roman"/>
                <w:sz w:val="24"/>
                <w:szCs w:val="24"/>
              </w:rPr>
            </w:pPr>
            <w:r>
              <w:rPr>
                <w:rFonts w:ascii="Times New Roman" w:hAnsi="Times New Roman" w:cs="Times New Roman"/>
                <w:sz w:val="24"/>
                <w:szCs w:val="24"/>
              </w:rPr>
              <w:t>38</w:t>
            </w:r>
            <w:r w:rsidR="00B66258">
              <w:rPr>
                <w:rFonts w:ascii="Times New Roman" w:hAnsi="Times New Roman" w:cs="Times New Roman"/>
                <w:sz w:val="24"/>
                <w:szCs w:val="24"/>
              </w:rPr>
              <w:t xml:space="preserve"> занятий</w:t>
            </w:r>
          </w:p>
        </w:tc>
      </w:tr>
    </w:tbl>
    <w:p w14:paraId="162EC651" w14:textId="77777777" w:rsidR="008108F0" w:rsidRPr="00C27D8A" w:rsidRDefault="008108F0" w:rsidP="008108F0">
      <w:pPr>
        <w:pStyle w:val="a5"/>
        <w:rPr>
          <w:rFonts w:ascii="Times New Roman" w:hAnsi="Times New Roman" w:cs="Times New Roman"/>
          <w:sz w:val="24"/>
          <w:szCs w:val="24"/>
        </w:rPr>
      </w:pPr>
    </w:p>
    <w:p w14:paraId="1B7AC8A7"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50705D1F"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01B15FC8"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0CB43641"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789210BD"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16990B2E"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084E96E4"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49FF5EA0"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64DE09FF"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35326EBA" w14:textId="77777777" w:rsidR="008108F0" w:rsidRDefault="008108F0" w:rsidP="008108F0">
      <w:pPr>
        <w:widowControl w:val="0"/>
        <w:autoSpaceDE w:val="0"/>
        <w:autoSpaceDN w:val="0"/>
        <w:adjustRightInd w:val="0"/>
        <w:spacing w:after="0" w:line="240" w:lineRule="auto"/>
        <w:ind w:left="320"/>
        <w:rPr>
          <w:rFonts w:ascii="Times New Roman" w:eastAsia="Calibri" w:hAnsi="Times New Roman" w:cs="Times New Roman"/>
          <w:b/>
          <w:sz w:val="24"/>
          <w:szCs w:val="24"/>
        </w:rPr>
      </w:pPr>
    </w:p>
    <w:p w14:paraId="6ACEAF68" w14:textId="77777777" w:rsidR="005955F6" w:rsidRPr="008108F0" w:rsidRDefault="005955F6" w:rsidP="008108F0">
      <w:pPr>
        <w:pStyle w:val="a5"/>
        <w:ind w:right="9"/>
        <w:rPr>
          <w:rFonts w:ascii="Times New Roman" w:hAnsi="Times New Roman" w:cs="Times New Roman"/>
          <w:sz w:val="24"/>
          <w:szCs w:val="24"/>
        </w:rPr>
        <w:sectPr w:rsidR="005955F6" w:rsidRPr="008108F0" w:rsidSect="00B66258">
          <w:pgSz w:w="11910" w:h="16840"/>
          <w:pgMar w:top="780" w:right="853" w:bottom="1220" w:left="560" w:header="0" w:footer="1037" w:gutter="0"/>
          <w:cols w:space="720"/>
        </w:sectPr>
      </w:pPr>
    </w:p>
    <w:p w14:paraId="162C20D2" w14:textId="77777777" w:rsidR="00CC47DA" w:rsidRPr="00A84CB8" w:rsidRDefault="00E41EB8" w:rsidP="008108F0">
      <w:pPr>
        <w:pStyle w:val="a5"/>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ПЕРСПЕКТИВНОЕ ПЛАНИРОВАНИЕ</w:t>
      </w:r>
    </w:p>
    <w:p w14:paraId="35F3CB77" w14:textId="77777777" w:rsidR="00CC47DA" w:rsidRPr="00A84CB8" w:rsidRDefault="00CC47DA" w:rsidP="00A84CB8">
      <w:pPr>
        <w:spacing w:after="0" w:line="240" w:lineRule="auto"/>
        <w:ind w:firstLine="709"/>
        <w:jc w:val="both"/>
        <w:rPr>
          <w:rFonts w:ascii="Times New Roman" w:hAnsi="Times New Roman" w:cs="Times New Roman"/>
          <w:b/>
          <w:caps/>
          <w:sz w:val="24"/>
          <w:szCs w:val="24"/>
        </w:rPr>
      </w:pPr>
    </w:p>
    <w:tbl>
      <w:tblPr>
        <w:tblStyle w:val="a9"/>
        <w:tblW w:w="10627" w:type="dxa"/>
        <w:tblLook w:val="04A0" w:firstRow="1" w:lastRow="0" w:firstColumn="1" w:lastColumn="0" w:noHBand="0" w:noVBand="1"/>
      </w:tblPr>
      <w:tblGrid>
        <w:gridCol w:w="1200"/>
        <w:gridCol w:w="2694"/>
        <w:gridCol w:w="3620"/>
        <w:gridCol w:w="3113"/>
      </w:tblGrid>
      <w:tr w:rsidR="0095647C" w:rsidRPr="00A84CB8" w14:paraId="7B527DE7" w14:textId="77777777" w:rsidTr="00E41EB8">
        <w:tc>
          <w:tcPr>
            <w:tcW w:w="477" w:type="dxa"/>
          </w:tcPr>
          <w:p w14:paraId="64D17064" w14:textId="3AA09DBA" w:rsidR="0095647C" w:rsidRPr="00A84CB8" w:rsidRDefault="0095647C" w:rsidP="0005051E">
            <w:pPr>
              <w:jc w:val="center"/>
              <w:rPr>
                <w:rFonts w:ascii="Times New Roman" w:hAnsi="Times New Roman" w:cs="Times New Roman"/>
                <w:b/>
                <w:caps/>
                <w:sz w:val="24"/>
                <w:szCs w:val="24"/>
              </w:rPr>
            </w:pPr>
            <w:r w:rsidRPr="00A84CB8">
              <w:rPr>
                <w:rFonts w:ascii="Times New Roman" w:hAnsi="Times New Roman" w:cs="Times New Roman"/>
                <w:b/>
                <w:caps/>
                <w:sz w:val="24"/>
                <w:szCs w:val="24"/>
              </w:rPr>
              <w:t>№</w:t>
            </w:r>
            <w:r w:rsidR="00035D54">
              <w:rPr>
                <w:rFonts w:ascii="Times New Roman" w:hAnsi="Times New Roman" w:cs="Times New Roman"/>
                <w:b/>
                <w:caps/>
                <w:sz w:val="24"/>
                <w:szCs w:val="24"/>
              </w:rPr>
              <w:t xml:space="preserve"> </w:t>
            </w:r>
            <w:r w:rsidR="00035D54" w:rsidRPr="00035D54">
              <w:rPr>
                <w:rFonts w:ascii="Times New Roman" w:hAnsi="Times New Roman" w:cs="Times New Roman"/>
                <w:b/>
                <w:caps/>
                <w:sz w:val="20"/>
                <w:szCs w:val="20"/>
              </w:rPr>
              <w:t>занятия</w:t>
            </w:r>
          </w:p>
        </w:tc>
        <w:tc>
          <w:tcPr>
            <w:tcW w:w="2987" w:type="dxa"/>
          </w:tcPr>
          <w:p w14:paraId="51D19633" w14:textId="77777777" w:rsidR="0095647C" w:rsidRPr="00A84CB8" w:rsidRDefault="0095647C" w:rsidP="0005051E">
            <w:pPr>
              <w:jc w:val="center"/>
              <w:rPr>
                <w:rFonts w:ascii="Times New Roman" w:hAnsi="Times New Roman" w:cs="Times New Roman"/>
                <w:b/>
                <w:caps/>
                <w:sz w:val="24"/>
                <w:szCs w:val="24"/>
              </w:rPr>
            </w:pPr>
            <w:r w:rsidRPr="00A84CB8">
              <w:rPr>
                <w:rFonts w:ascii="Times New Roman" w:hAnsi="Times New Roman" w:cs="Times New Roman"/>
                <w:b/>
                <w:caps/>
                <w:sz w:val="24"/>
                <w:szCs w:val="24"/>
              </w:rPr>
              <w:t>тема</w:t>
            </w:r>
          </w:p>
        </w:tc>
        <w:tc>
          <w:tcPr>
            <w:tcW w:w="4044" w:type="dxa"/>
          </w:tcPr>
          <w:p w14:paraId="707C159D" w14:textId="77777777" w:rsidR="0095647C" w:rsidRPr="00A84CB8" w:rsidRDefault="000C6C3D" w:rsidP="0005051E">
            <w:pPr>
              <w:jc w:val="center"/>
              <w:rPr>
                <w:rFonts w:ascii="Times New Roman" w:hAnsi="Times New Roman" w:cs="Times New Roman"/>
                <w:b/>
                <w:caps/>
                <w:sz w:val="24"/>
                <w:szCs w:val="24"/>
              </w:rPr>
            </w:pPr>
            <w:r>
              <w:rPr>
                <w:rFonts w:ascii="Times New Roman" w:hAnsi="Times New Roman" w:cs="Times New Roman"/>
                <w:b/>
                <w:caps/>
                <w:sz w:val="24"/>
                <w:szCs w:val="24"/>
              </w:rPr>
              <w:t>цель</w:t>
            </w:r>
          </w:p>
        </w:tc>
        <w:tc>
          <w:tcPr>
            <w:tcW w:w="3119" w:type="dxa"/>
          </w:tcPr>
          <w:p w14:paraId="6356283C" w14:textId="77777777" w:rsidR="0095647C" w:rsidRPr="00A84CB8" w:rsidRDefault="0095647C" w:rsidP="0005051E">
            <w:pPr>
              <w:jc w:val="center"/>
              <w:rPr>
                <w:rFonts w:ascii="Times New Roman" w:hAnsi="Times New Roman" w:cs="Times New Roman"/>
                <w:b/>
                <w:caps/>
                <w:sz w:val="24"/>
                <w:szCs w:val="24"/>
              </w:rPr>
            </w:pPr>
            <w:r w:rsidRPr="00A84CB8">
              <w:rPr>
                <w:rFonts w:ascii="Times New Roman" w:hAnsi="Times New Roman" w:cs="Times New Roman"/>
                <w:b/>
                <w:caps/>
                <w:sz w:val="24"/>
                <w:szCs w:val="24"/>
              </w:rPr>
              <w:t>средства обучения/материал</w:t>
            </w:r>
          </w:p>
        </w:tc>
      </w:tr>
      <w:tr w:rsidR="0095647C" w:rsidRPr="0005051E" w14:paraId="329E6984" w14:textId="77777777" w:rsidTr="00E41EB8">
        <w:tc>
          <w:tcPr>
            <w:tcW w:w="477" w:type="dxa"/>
          </w:tcPr>
          <w:p w14:paraId="26B50DA4" w14:textId="407373EA" w:rsidR="0095647C" w:rsidRPr="0005051E" w:rsidRDefault="000C6C3D" w:rsidP="0005051E">
            <w:pPr>
              <w:jc w:val="both"/>
              <w:rPr>
                <w:rFonts w:ascii="Times New Roman" w:hAnsi="Times New Roman" w:cs="Times New Roman"/>
                <w:caps/>
                <w:sz w:val="24"/>
                <w:szCs w:val="24"/>
              </w:rPr>
            </w:pPr>
            <w:r w:rsidRPr="0005051E">
              <w:rPr>
                <w:rFonts w:ascii="Times New Roman" w:hAnsi="Times New Roman" w:cs="Times New Roman"/>
                <w:caps/>
                <w:sz w:val="24"/>
                <w:szCs w:val="24"/>
              </w:rPr>
              <w:t>1</w:t>
            </w:r>
            <w:r w:rsidR="00B9610D">
              <w:rPr>
                <w:rFonts w:ascii="Times New Roman" w:hAnsi="Times New Roman" w:cs="Times New Roman"/>
                <w:caps/>
                <w:sz w:val="24"/>
                <w:szCs w:val="24"/>
              </w:rPr>
              <w:t>-2</w:t>
            </w:r>
          </w:p>
        </w:tc>
        <w:tc>
          <w:tcPr>
            <w:tcW w:w="2987" w:type="dxa"/>
          </w:tcPr>
          <w:p w14:paraId="0AD916D6" w14:textId="77777777" w:rsidR="0095647C" w:rsidRPr="0005051E" w:rsidRDefault="000C6C3D" w:rsidP="0005051E">
            <w:pPr>
              <w:jc w:val="both"/>
              <w:rPr>
                <w:rFonts w:ascii="Times New Roman" w:hAnsi="Times New Roman" w:cs="Times New Roman"/>
                <w:caps/>
                <w:sz w:val="24"/>
                <w:szCs w:val="24"/>
              </w:rPr>
            </w:pPr>
            <w:r w:rsidRPr="0005051E">
              <w:rPr>
                <w:rFonts w:ascii="Times New Roman" w:hAnsi="Times New Roman" w:cs="Times New Roman"/>
                <w:bCs/>
                <w:sz w:val="24"/>
                <w:szCs w:val="24"/>
              </w:rPr>
              <w:t>В стране шахматного королевства</w:t>
            </w:r>
            <w:r w:rsidR="0005051E" w:rsidRPr="0005051E">
              <w:rPr>
                <w:rFonts w:ascii="Times New Roman" w:hAnsi="Times New Roman" w:cs="Times New Roman"/>
                <w:bCs/>
                <w:sz w:val="24"/>
                <w:szCs w:val="24"/>
              </w:rPr>
              <w:t>.</w:t>
            </w:r>
          </w:p>
        </w:tc>
        <w:tc>
          <w:tcPr>
            <w:tcW w:w="4044" w:type="dxa"/>
          </w:tcPr>
          <w:p w14:paraId="454DC371" w14:textId="77777777" w:rsidR="0095647C" w:rsidRPr="0005051E" w:rsidRDefault="000C6C3D" w:rsidP="0005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caps/>
                <w:sz w:val="24"/>
                <w:szCs w:val="24"/>
              </w:rPr>
            </w:pPr>
            <w:r w:rsidRPr="0005051E">
              <w:rPr>
                <w:rFonts w:ascii="Times New Roman" w:hAnsi="Times New Roman" w:cs="Times New Roman"/>
                <w:bCs/>
                <w:sz w:val="24"/>
                <w:szCs w:val="24"/>
              </w:rPr>
              <w:t>Познакомить детей с понятием «Шахматная игра», способствовать развитию интереса к игре в шахматы.</w:t>
            </w:r>
          </w:p>
        </w:tc>
        <w:tc>
          <w:tcPr>
            <w:tcW w:w="3119" w:type="dxa"/>
          </w:tcPr>
          <w:p w14:paraId="534FACA0" w14:textId="77777777" w:rsidR="0095647C" w:rsidRPr="0005051E" w:rsidRDefault="000C6C3D" w:rsidP="0005051E">
            <w:pPr>
              <w:rPr>
                <w:rFonts w:ascii="Times New Roman" w:hAnsi="Times New Roman" w:cs="Times New Roman"/>
                <w:sz w:val="24"/>
                <w:szCs w:val="24"/>
              </w:rPr>
            </w:pPr>
            <w:r w:rsidRPr="0005051E">
              <w:rPr>
                <w:rFonts w:ascii="Times New Roman" w:hAnsi="Times New Roman" w:cs="Times New Roman"/>
                <w:sz w:val="24"/>
                <w:szCs w:val="24"/>
              </w:rPr>
              <w:t>Презентация, шахматная доска и шахматные фигуры</w:t>
            </w:r>
          </w:p>
        </w:tc>
      </w:tr>
      <w:tr w:rsidR="00232E21" w:rsidRPr="0005051E" w14:paraId="0130F812" w14:textId="77777777" w:rsidTr="00E41EB8">
        <w:tc>
          <w:tcPr>
            <w:tcW w:w="477" w:type="dxa"/>
          </w:tcPr>
          <w:p w14:paraId="0242BC4E" w14:textId="3253213A" w:rsidR="00232E21" w:rsidRPr="0005051E" w:rsidRDefault="00B9610D" w:rsidP="0005051E">
            <w:pPr>
              <w:jc w:val="both"/>
              <w:rPr>
                <w:rFonts w:ascii="Times New Roman" w:hAnsi="Times New Roman" w:cs="Times New Roman"/>
                <w:caps/>
                <w:sz w:val="24"/>
                <w:szCs w:val="24"/>
              </w:rPr>
            </w:pPr>
            <w:r>
              <w:rPr>
                <w:rFonts w:ascii="Times New Roman" w:hAnsi="Times New Roman" w:cs="Times New Roman"/>
                <w:caps/>
                <w:sz w:val="24"/>
                <w:szCs w:val="24"/>
              </w:rPr>
              <w:t>3-4</w:t>
            </w:r>
          </w:p>
        </w:tc>
        <w:tc>
          <w:tcPr>
            <w:tcW w:w="2987" w:type="dxa"/>
          </w:tcPr>
          <w:p w14:paraId="553EBD86" w14:textId="77777777" w:rsidR="00232E21" w:rsidRPr="0005051E" w:rsidRDefault="000C6C3D" w:rsidP="0005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05051E">
              <w:rPr>
                <w:rFonts w:ascii="Times New Roman" w:hAnsi="Times New Roman" w:cs="Times New Roman"/>
                <w:bCs/>
                <w:sz w:val="24"/>
                <w:szCs w:val="24"/>
              </w:rPr>
              <w:t>Волшебная доска</w:t>
            </w:r>
            <w:r w:rsidR="0005051E" w:rsidRPr="0005051E">
              <w:rPr>
                <w:rFonts w:ascii="Times New Roman" w:hAnsi="Times New Roman" w:cs="Times New Roman"/>
                <w:bCs/>
                <w:sz w:val="24"/>
                <w:szCs w:val="24"/>
              </w:rPr>
              <w:t>.</w:t>
            </w:r>
          </w:p>
        </w:tc>
        <w:tc>
          <w:tcPr>
            <w:tcW w:w="4044" w:type="dxa"/>
          </w:tcPr>
          <w:p w14:paraId="62F99891" w14:textId="77777777" w:rsidR="00232E21" w:rsidRPr="0005051E" w:rsidRDefault="00AD4F24" w:rsidP="0005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sz w:val="24"/>
                <w:szCs w:val="24"/>
              </w:rPr>
            </w:pPr>
            <w:r w:rsidRPr="0005051E">
              <w:rPr>
                <w:rFonts w:ascii="Times New Roman" w:hAnsi="Times New Roman" w:cs="Times New Roman"/>
                <w:bCs/>
                <w:sz w:val="24"/>
                <w:szCs w:val="24"/>
              </w:rPr>
              <w:t>Познакомить с новыми понятиями – «шахматная доска», «белые и чёрные поля», чередование белых и чёрных полей, шахматная доска и шахматные поля квадратные, «центр» шахматной доски.</w:t>
            </w:r>
          </w:p>
        </w:tc>
        <w:tc>
          <w:tcPr>
            <w:tcW w:w="3119" w:type="dxa"/>
          </w:tcPr>
          <w:p w14:paraId="1C5EF02F" w14:textId="77777777" w:rsidR="00232E21"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Шахматная доска, карандаши, тетрадные листы в клеточку</w:t>
            </w:r>
          </w:p>
        </w:tc>
      </w:tr>
      <w:tr w:rsidR="0095647C" w:rsidRPr="0005051E" w14:paraId="2A7ED401" w14:textId="77777777" w:rsidTr="00E41EB8">
        <w:tc>
          <w:tcPr>
            <w:tcW w:w="477" w:type="dxa"/>
          </w:tcPr>
          <w:p w14:paraId="4EA97878" w14:textId="447A23D0" w:rsidR="0095647C"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5-6</w:t>
            </w:r>
          </w:p>
        </w:tc>
        <w:tc>
          <w:tcPr>
            <w:tcW w:w="2987" w:type="dxa"/>
          </w:tcPr>
          <w:p w14:paraId="567F7AB2" w14:textId="77777777" w:rsidR="0095647C"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Волшебная доска</w:t>
            </w:r>
            <w:r w:rsidR="0005051E">
              <w:rPr>
                <w:rFonts w:ascii="Times New Roman" w:hAnsi="Times New Roman" w:cs="Times New Roman"/>
                <w:sz w:val="24"/>
                <w:szCs w:val="24"/>
              </w:rPr>
              <w:t>.</w:t>
            </w:r>
          </w:p>
        </w:tc>
        <w:tc>
          <w:tcPr>
            <w:tcW w:w="4044" w:type="dxa"/>
          </w:tcPr>
          <w:p w14:paraId="7392E191" w14:textId="77777777" w:rsidR="0095647C"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Продолжать знакомство с шахматной доской. Учить правильно располагать доску между партнёрами. Познакомить с новыми понятиями: горизонтальная и вертикальная линии. Закреплять полученные знания посредством дидактических игр – заданий.</w:t>
            </w:r>
          </w:p>
        </w:tc>
        <w:tc>
          <w:tcPr>
            <w:tcW w:w="3119" w:type="dxa"/>
          </w:tcPr>
          <w:p w14:paraId="64E46EE3" w14:textId="77777777" w:rsidR="0095647C"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Шахматная доска, карандаши, тетрадные листы в клеточку, интерактивная презентация, заготовка на листе шахматной доски.</w:t>
            </w:r>
          </w:p>
        </w:tc>
      </w:tr>
      <w:tr w:rsidR="0095647C" w:rsidRPr="0005051E" w14:paraId="66E8233E" w14:textId="77777777" w:rsidTr="00E41EB8">
        <w:tc>
          <w:tcPr>
            <w:tcW w:w="477" w:type="dxa"/>
          </w:tcPr>
          <w:p w14:paraId="5E980686" w14:textId="5F512F6F" w:rsidR="0095647C"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7-8</w:t>
            </w:r>
          </w:p>
        </w:tc>
        <w:tc>
          <w:tcPr>
            <w:tcW w:w="2987" w:type="dxa"/>
          </w:tcPr>
          <w:p w14:paraId="093F2C8F" w14:textId="77777777" w:rsidR="0095647C"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Волшебная доска</w:t>
            </w:r>
            <w:r w:rsidR="0005051E">
              <w:rPr>
                <w:rFonts w:ascii="Times New Roman" w:hAnsi="Times New Roman" w:cs="Times New Roman"/>
                <w:sz w:val="24"/>
                <w:szCs w:val="24"/>
              </w:rPr>
              <w:t>.</w:t>
            </w:r>
          </w:p>
        </w:tc>
        <w:tc>
          <w:tcPr>
            <w:tcW w:w="4044" w:type="dxa"/>
          </w:tcPr>
          <w:p w14:paraId="579D1050" w14:textId="77777777" w:rsidR="0095647C"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Повторить понятия горизонтальных и вертикальных линий, познакомить с новым понятием: «диагональ». Начать знакомство с «шахматным» алфавитом.</w:t>
            </w:r>
          </w:p>
          <w:p w14:paraId="3F87A6E7" w14:textId="77777777" w:rsidR="00DD1239"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Закреплять полученные знания с помощью игр-заданий. Учить понимать учебную задачу и выполнять её самостоятельно.</w:t>
            </w:r>
          </w:p>
        </w:tc>
        <w:tc>
          <w:tcPr>
            <w:tcW w:w="3119" w:type="dxa"/>
          </w:tcPr>
          <w:p w14:paraId="521ABD97" w14:textId="77777777" w:rsidR="0095647C"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Шахматная доска, карандаши, тетрадные листы в клеточку, интерактивная презентация, заготовка на листе шахматной доски, карточки с «шахматным» алфавитом.</w:t>
            </w:r>
          </w:p>
        </w:tc>
      </w:tr>
      <w:tr w:rsidR="00DD1239" w:rsidRPr="0005051E" w14:paraId="4D58913F" w14:textId="77777777" w:rsidTr="00E41EB8">
        <w:tc>
          <w:tcPr>
            <w:tcW w:w="477" w:type="dxa"/>
          </w:tcPr>
          <w:p w14:paraId="729CF61C" w14:textId="3A8607A9"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9-10</w:t>
            </w:r>
          </w:p>
        </w:tc>
        <w:tc>
          <w:tcPr>
            <w:tcW w:w="2987" w:type="dxa"/>
          </w:tcPr>
          <w:p w14:paraId="0A9A824B" w14:textId="77777777" w:rsidR="00DD1239"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Волшебная доска</w:t>
            </w:r>
            <w:r w:rsidR="0005051E">
              <w:rPr>
                <w:rFonts w:ascii="Times New Roman" w:hAnsi="Times New Roman" w:cs="Times New Roman"/>
                <w:sz w:val="24"/>
                <w:szCs w:val="24"/>
              </w:rPr>
              <w:t>.</w:t>
            </w:r>
          </w:p>
        </w:tc>
        <w:tc>
          <w:tcPr>
            <w:tcW w:w="4044" w:type="dxa"/>
          </w:tcPr>
          <w:p w14:paraId="64851CEF" w14:textId="77777777" w:rsidR="00DD1239"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Повторить понятия «диагональ», продолжить знакомство с «шахматным» алфавитом, упражняться в нахождении «адреса» шахматного поля.</w:t>
            </w:r>
          </w:p>
        </w:tc>
        <w:tc>
          <w:tcPr>
            <w:tcW w:w="3119" w:type="dxa"/>
          </w:tcPr>
          <w:p w14:paraId="61B3E4AC" w14:textId="77777777" w:rsidR="00DD1239" w:rsidRPr="0005051E" w:rsidRDefault="00DD1239" w:rsidP="0005051E">
            <w:pPr>
              <w:rPr>
                <w:rFonts w:ascii="Times New Roman" w:hAnsi="Times New Roman" w:cs="Times New Roman"/>
                <w:sz w:val="24"/>
                <w:szCs w:val="24"/>
              </w:rPr>
            </w:pPr>
            <w:r w:rsidRPr="0005051E">
              <w:rPr>
                <w:rFonts w:ascii="Times New Roman" w:hAnsi="Times New Roman" w:cs="Times New Roman"/>
                <w:sz w:val="24"/>
                <w:szCs w:val="24"/>
              </w:rPr>
              <w:t>Шахматная доска, карандаши, тетрадные листы в клеточку, интерактивная презентация, заготовка на листе шахматной доски, карточки с «шахматным» алфавитом.</w:t>
            </w:r>
          </w:p>
        </w:tc>
      </w:tr>
      <w:tr w:rsidR="00DD1239" w:rsidRPr="0005051E" w14:paraId="3B477BBB" w14:textId="77777777" w:rsidTr="00E41EB8">
        <w:tc>
          <w:tcPr>
            <w:tcW w:w="477" w:type="dxa"/>
          </w:tcPr>
          <w:p w14:paraId="59C8F3E7" w14:textId="1B093A2A"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11-12</w:t>
            </w:r>
          </w:p>
        </w:tc>
        <w:tc>
          <w:tcPr>
            <w:tcW w:w="2987" w:type="dxa"/>
          </w:tcPr>
          <w:p w14:paraId="0D41D2D7"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Волшебная доска</w:t>
            </w:r>
          </w:p>
        </w:tc>
        <w:tc>
          <w:tcPr>
            <w:tcW w:w="4044" w:type="dxa"/>
          </w:tcPr>
          <w:p w14:paraId="3142477E"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Повторить и закрепить знания о шахматной доске – горизонтали, вертикали, белые и чёрные поля, чередование полей, шахматный алфавит, шахматная нотация.</w:t>
            </w:r>
          </w:p>
        </w:tc>
        <w:tc>
          <w:tcPr>
            <w:tcW w:w="3119" w:type="dxa"/>
          </w:tcPr>
          <w:p w14:paraId="56BD67E4"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Шахматная доска, карандаши, тетрадные листы в клеточку, заготовка на листе шахматной доски, карточки с «шахматным» алфавитом.</w:t>
            </w:r>
          </w:p>
        </w:tc>
      </w:tr>
      <w:tr w:rsidR="00DD1239" w:rsidRPr="0005051E" w14:paraId="0E09FE41" w14:textId="77777777" w:rsidTr="00E41EB8">
        <w:tc>
          <w:tcPr>
            <w:tcW w:w="477" w:type="dxa"/>
          </w:tcPr>
          <w:p w14:paraId="40628FF9" w14:textId="3E9C42FE"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13-14</w:t>
            </w:r>
          </w:p>
        </w:tc>
        <w:tc>
          <w:tcPr>
            <w:tcW w:w="2987" w:type="dxa"/>
          </w:tcPr>
          <w:p w14:paraId="203A1189"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Шахматные фигуры</w:t>
            </w:r>
            <w:r w:rsidR="0005051E">
              <w:rPr>
                <w:rFonts w:ascii="Times New Roman" w:hAnsi="Times New Roman" w:cs="Times New Roman"/>
                <w:sz w:val="24"/>
                <w:szCs w:val="24"/>
              </w:rPr>
              <w:t>.</w:t>
            </w:r>
          </w:p>
        </w:tc>
        <w:tc>
          <w:tcPr>
            <w:tcW w:w="4044" w:type="dxa"/>
          </w:tcPr>
          <w:p w14:paraId="6EBF7295"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 xml:space="preserve">Познакомить детей с шахматными фигурами, белыми и чёрными, учить сравнивать фигуры между собой, упражняться в нахождении той </w:t>
            </w:r>
            <w:r w:rsidRPr="0005051E">
              <w:rPr>
                <w:rFonts w:ascii="Times New Roman" w:hAnsi="Times New Roman" w:cs="Times New Roman"/>
                <w:sz w:val="24"/>
                <w:szCs w:val="24"/>
              </w:rPr>
              <w:lastRenderedPageBreak/>
              <w:t>или иной фигуры в ряду остальных.</w:t>
            </w:r>
          </w:p>
        </w:tc>
        <w:tc>
          <w:tcPr>
            <w:tcW w:w="3119" w:type="dxa"/>
          </w:tcPr>
          <w:p w14:paraId="419BB8B6"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lastRenderedPageBreak/>
              <w:t>Набор шахмат, интерактивная презентация, волшебный мешочек.</w:t>
            </w:r>
          </w:p>
        </w:tc>
      </w:tr>
      <w:tr w:rsidR="00DD1239" w:rsidRPr="0005051E" w14:paraId="2DC262F7" w14:textId="77777777" w:rsidTr="00E41EB8">
        <w:tc>
          <w:tcPr>
            <w:tcW w:w="477" w:type="dxa"/>
          </w:tcPr>
          <w:p w14:paraId="306BB8D0" w14:textId="13DFA6F6"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lastRenderedPageBreak/>
              <w:t>15-16</w:t>
            </w:r>
          </w:p>
        </w:tc>
        <w:tc>
          <w:tcPr>
            <w:tcW w:w="2987" w:type="dxa"/>
          </w:tcPr>
          <w:p w14:paraId="2F9DDC0E"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Шахматные фигуры. Продолжение.</w:t>
            </w:r>
          </w:p>
        </w:tc>
        <w:tc>
          <w:tcPr>
            <w:tcW w:w="4044" w:type="dxa"/>
          </w:tcPr>
          <w:p w14:paraId="560FCC6B"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Закрепить знания детей о шахматных фигурах. Упражнять в правильном названии шахматных фигур. Учить определять ту или иную шахматную фигуру в ряду остальных. Закрепить полученные знания с помощью дидактических игр – заданий.</w:t>
            </w:r>
          </w:p>
        </w:tc>
        <w:tc>
          <w:tcPr>
            <w:tcW w:w="3119" w:type="dxa"/>
          </w:tcPr>
          <w:p w14:paraId="3721FBB7"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волшебный мешочек.</w:t>
            </w:r>
          </w:p>
        </w:tc>
      </w:tr>
      <w:tr w:rsidR="00DD1239" w:rsidRPr="0005051E" w14:paraId="4E6BA1B6" w14:textId="77777777" w:rsidTr="00E41EB8">
        <w:tc>
          <w:tcPr>
            <w:tcW w:w="477" w:type="dxa"/>
          </w:tcPr>
          <w:p w14:paraId="155B5C26" w14:textId="756B4DDC"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17-18</w:t>
            </w:r>
          </w:p>
        </w:tc>
        <w:tc>
          <w:tcPr>
            <w:tcW w:w="2987" w:type="dxa"/>
          </w:tcPr>
          <w:p w14:paraId="6CEADD0B"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Начальное положение</w:t>
            </w:r>
            <w:r w:rsidR="0005051E">
              <w:rPr>
                <w:rFonts w:ascii="Times New Roman" w:hAnsi="Times New Roman" w:cs="Times New Roman"/>
                <w:sz w:val="24"/>
                <w:szCs w:val="24"/>
              </w:rPr>
              <w:t>.</w:t>
            </w:r>
          </w:p>
        </w:tc>
        <w:tc>
          <w:tcPr>
            <w:tcW w:w="4044" w:type="dxa"/>
          </w:tcPr>
          <w:p w14:paraId="092ED487"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новыми понятиями: «начальное положение или начальная позиция», «партия», запомнить правило «ферзь любит свой цвет». Закрепить новый материал посредством дидактических игр – заданий.</w:t>
            </w:r>
          </w:p>
        </w:tc>
        <w:tc>
          <w:tcPr>
            <w:tcW w:w="3119" w:type="dxa"/>
          </w:tcPr>
          <w:p w14:paraId="649BF750"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w:t>
            </w:r>
          </w:p>
        </w:tc>
      </w:tr>
      <w:tr w:rsidR="00DD1239" w:rsidRPr="0005051E" w14:paraId="7462D11E" w14:textId="77777777" w:rsidTr="00E41EB8">
        <w:tc>
          <w:tcPr>
            <w:tcW w:w="477" w:type="dxa"/>
          </w:tcPr>
          <w:p w14:paraId="1227A14E" w14:textId="2D65244C" w:rsidR="00DD1239" w:rsidRPr="00035D54" w:rsidRDefault="00B9610D" w:rsidP="0005051E">
            <w:pPr>
              <w:jc w:val="both"/>
              <w:rPr>
                <w:rFonts w:ascii="Times New Roman" w:hAnsi="Times New Roman" w:cs="Times New Roman"/>
                <w:caps/>
                <w:sz w:val="24"/>
                <w:szCs w:val="24"/>
              </w:rPr>
            </w:pPr>
            <w:r>
              <w:rPr>
                <w:rFonts w:ascii="Times New Roman" w:hAnsi="Times New Roman" w:cs="Times New Roman"/>
                <w:caps/>
                <w:sz w:val="24"/>
                <w:szCs w:val="24"/>
              </w:rPr>
              <w:t>19-20</w:t>
            </w:r>
          </w:p>
        </w:tc>
        <w:tc>
          <w:tcPr>
            <w:tcW w:w="2987" w:type="dxa"/>
          </w:tcPr>
          <w:p w14:paraId="1563ED2E" w14:textId="77777777" w:rsidR="00DD1239" w:rsidRPr="0005051E" w:rsidRDefault="005527FA" w:rsidP="0005051E">
            <w:pPr>
              <w:jc w:val="both"/>
              <w:rPr>
                <w:rFonts w:ascii="Times New Roman" w:hAnsi="Times New Roman" w:cs="Times New Roman"/>
                <w:b/>
                <w:caps/>
                <w:sz w:val="24"/>
                <w:szCs w:val="24"/>
              </w:rPr>
            </w:pPr>
            <w:r w:rsidRPr="0005051E">
              <w:rPr>
                <w:rFonts w:ascii="Times New Roman" w:hAnsi="Times New Roman" w:cs="Times New Roman"/>
                <w:sz w:val="24"/>
                <w:szCs w:val="24"/>
              </w:rPr>
              <w:t>Начальное положение. Продолжение.</w:t>
            </w:r>
          </w:p>
        </w:tc>
        <w:tc>
          <w:tcPr>
            <w:tcW w:w="4044" w:type="dxa"/>
          </w:tcPr>
          <w:p w14:paraId="358EA7E6" w14:textId="77777777" w:rsidR="00DD1239" w:rsidRPr="0005051E" w:rsidRDefault="005527FA" w:rsidP="0005051E">
            <w:pPr>
              <w:rPr>
                <w:rFonts w:ascii="Times New Roman" w:hAnsi="Times New Roman" w:cs="Times New Roman"/>
                <w:sz w:val="24"/>
                <w:szCs w:val="24"/>
              </w:rPr>
            </w:pPr>
            <w:r w:rsidRPr="0005051E">
              <w:rPr>
                <w:rFonts w:ascii="Times New Roman" w:hAnsi="Times New Roman" w:cs="Times New Roman"/>
                <w:sz w:val="24"/>
                <w:szCs w:val="24"/>
              </w:rPr>
              <w:t>Продолжать знакомить детей с начальной расстановкой фигур</w:t>
            </w:r>
            <w:r w:rsidR="004C1F4D" w:rsidRPr="0005051E">
              <w:rPr>
                <w:rFonts w:ascii="Times New Roman" w:hAnsi="Times New Roman" w:cs="Times New Roman"/>
                <w:sz w:val="24"/>
                <w:szCs w:val="24"/>
              </w:rPr>
              <w:t>. Закрепить полученные знания с помощью дидактических игр – заданий. Формировать навык самоконтроля и самооценки.</w:t>
            </w:r>
          </w:p>
        </w:tc>
        <w:tc>
          <w:tcPr>
            <w:tcW w:w="3119" w:type="dxa"/>
          </w:tcPr>
          <w:p w14:paraId="3CCBE025" w14:textId="77777777" w:rsidR="00DD1239" w:rsidRPr="0005051E" w:rsidRDefault="004C1F4D"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карточки, карандаши.</w:t>
            </w:r>
          </w:p>
        </w:tc>
      </w:tr>
      <w:tr w:rsidR="00DD1239" w:rsidRPr="0005051E" w14:paraId="33BAC3E1" w14:textId="77777777" w:rsidTr="00E41EB8">
        <w:tc>
          <w:tcPr>
            <w:tcW w:w="477" w:type="dxa"/>
          </w:tcPr>
          <w:p w14:paraId="0DFD5866" w14:textId="0E12FF1C"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21-22</w:t>
            </w:r>
          </w:p>
        </w:tc>
        <w:tc>
          <w:tcPr>
            <w:tcW w:w="2987" w:type="dxa"/>
          </w:tcPr>
          <w:p w14:paraId="4B34F521" w14:textId="77777777" w:rsidR="00DD1239" w:rsidRPr="0005051E" w:rsidRDefault="00C75261" w:rsidP="0005051E">
            <w:pPr>
              <w:rPr>
                <w:rFonts w:ascii="Times New Roman" w:hAnsi="Times New Roman" w:cs="Times New Roman"/>
                <w:sz w:val="24"/>
                <w:szCs w:val="24"/>
              </w:rPr>
            </w:pPr>
            <w:r w:rsidRPr="0005051E">
              <w:rPr>
                <w:rFonts w:ascii="Times New Roman" w:hAnsi="Times New Roman" w:cs="Times New Roman"/>
                <w:sz w:val="24"/>
                <w:szCs w:val="24"/>
              </w:rPr>
              <w:t>Ш</w:t>
            </w:r>
            <w:r w:rsidR="004C1F4D" w:rsidRPr="0005051E">
              <w:rPr>
                <w:rFonts w:ascii="Times New Roman" w:hAnsi="Times New Roman" w:cs="Times New Roman"/>
                <w:sz w:val="24"/>
                <w:szCs w:val="24"/>
              </w:rPr>
              <w:t>ахматная фигура «Ладья»</w:t>
            </w:r>
            <w:r w:rsidRPr="0005051E">
              <w:rPr>
                <w:rFonts w:ascii="Times New Roman" w:hAnsi="Times New Roman" w:cs="Times New Roman"/>
                <w:sz w:val="24"/>
                <w:szCs w:val="24"/>
              </w:rPr>
              <w:t>.</w:t>
            </w:r>
          </w:p>
        </w:tc>
        <w:tc>
          <w:tcPr>
            <w:tcW w:w="4044" w:type="dxa"/>
          </w:tcPr>
          <w:p w14:paraId="49ACD60B" w14:textId="77777777" w:rsidR="00DD1239" w:rsidRPr="0005051E" w:rsidRDefault="004C1F4D"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шахматной фигурой «ладья», новым понятием «ход фигуры».</w:t>
            </w:r>
          </w:p>
        </w:tc>
        <w:tc>
          <w:tcPr>
            <w:tcW w:w="3119" w:type="dxa"/>
          </w:tcPr>
          <w:p w14:paraId="069C42C9" w14:textId="77777777" w:rsidR="00DD1239" w:rsidRPr="0005051E" w:rsidRDefault="004C1F4D"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w:t>
            </w:r>
            <w:r w:rsidR="006601B5" w:rsidRPr="0005051E">
              <w:rPr>
                <w:rFonts w:ascii="Times New Roman" w:hAnsi="Times New Roman" w:cs="Times New Roman"/>
                <w:sz w:val="24"/>
                <w:szCs w:val="24"/>
              </w:rPr>
              <w:t>, тетрадные листочки, карандаши.</w:t>
            </w:r>
          </w:p>
        </w:tc>
      </w:tr>
      <w:tr w:rsidR="00DD1239" w:rsidRPr="0005051E" w14:paraId="26DA7C57" w14:textId="77777777" w:rsidTr="00E41EB8">
        <w:tc>
          <w:tcPr>
            <w:tcW w:w="477" w:type="dxa"/>
          </w:tcPr>
          <w:p w14:paraId="1EF964AF" w14:textId="40508190"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23-24</w:t>
            </w:r>
          </w:p>
        </w:tc>
        <w:tc>
          <w:tcPr>
            <w:tcW w:w="2987" w:type="dxa"/>
          </w:tcPr>
          <w:p w14:paraId="60984E29" w14:textId="77777777" w:rsidR="00DD1239" w:rsidRPr="0005051E" w:rsidRDefault="00C75261"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«Ладья».</w:t>
            </w:r>
            <w:r w:rsidR="006601B5" w:rsidRPr="0005051E">
              <w:rPr>
                <w:rFonts w:ascii="Times New Roman" w:hAnsi="Times New Roman" w:cs="Times New Roman"/>
                <w:sz w:val="24"/>
                <w:szCs w:val="24"/>
              </w:rPr>
              <w:t xml:space="preserve"> </w:t>
            </w:r>
            <w:r w:rsidRPr="0005051E">
              <w:rPr>
                <w:rFonts w:ascii="Times New Roman" w:hAnsi="Times New Roman" w:cs="Times New Roman"/>
                <w:sz w:val="24"/>
                <w:szCs w:val="24"/>
              </w:rPr>
              <w:t>Продолжение.</w:t>
            </w:r>
          </w:p>
        </w:tc>
        <w:tc>
          <w:tcPr>
            <w:tcW w:w="4044" w:type="dxa"/>
          </w:tcPr>
          <w:p w14:paraId="4DFB6AC3" w14:textId="77777777" w:rsidR="00DD1239" w:rsidRPr="0005051E" w:rsidRDefault="00C75261" w:rsidP="0005051E">
            <w:pPr>
              <w:rPr>
                <w:rFonts w:ascii="Times New Roman" w:hAnsi="Times New Roman" w:cs="Times New Roman"/>
                <w:sz w:val="24"/>
                <w:szCs w:val="24"/>
              </w:rPr>
            </w:pPr>
            <w:r w:rsidRPr="0005051E">
              <w:rPr>
                <w:rFonts w:ascii="Times New Roman" w:hAnsi="Times New Roman" w:cs="Times New Roman"/>
                <w:sz w:val="24"/>
                <w:szCs w:val="24"/>
              </w:rPr>
              <w:t>Продолжать знакомить детей с шахматной фигурой «ладья», вспомнить место ладьи в начальном положении, ход фигуры, познакомить с новым понятием «взятие». Закрепить новые знания посредством дидактических игр.</w:t>
            </w:r>
          </w:p>
        </w:tc>
        <w:tc>
          <w:tcPr>
            <w:tcW w:w="3119" w:type="dxa"/>
          </w:tcPr>
          <w:p w14:paraId="413B9BF2" w14:textId="77777777" w:rsidR="00DD1239" w:rsidRPr="0005051E" w:rsidRDefault="00C75261"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w:t>
            </w:r>
          </w:p>
        </w:tc>
      </w:tr>
      <w:tr w:rsidR="00DD1239" w:rsidRPr="0005051E" w14:paraId="7CB4BC37" w14:textId="77777777" w:rsidTr="00E41EB8">
        <w:tc>
          <w:tcPr>
            <w:tcW w:w="477" w:type="dxa"/>
          </w:tcPr>
          <w:p w14:paraId="26E0DEE3" w14:textId="612C5526"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25-26</w:t>
            </w:r>
          </w:p>
        </w:tc>
        <w:tc>
          <w:tcPr>
            <w:tcW w:w="2987" w:type="dxa"/>
          </w:tcPr>
          <w:p w14:paraId="1BD376AB"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«Ладья». Игровая практика.</w:t>
            </w:r>
          </w:p>
        </w:tc>
        <w:tc>
          <w:tcPr>
            <w:tcW w:w="4044" w:type="dxa"/>
          </w:tcPr>
          <w:p w14:paraId="1A7C4D8C"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Закрепить полученные знания детей о шахматной фигуре «ладья» в игровой практике на шахматной доске; упражняться в умении ходить ладьёй, отслеживать взаимодействие между белой и чёрной ладьёй на шахматной доске, учиться предвидеть события на шахматной доске на один ход вперёд.</w:t>
            </w:r>
          </w:p>
        </w:tc>
        <w:tc>
          <w:tcPr>
            <w:tcW w:w="3119" w:type="dxa"/>
          </w:tcPr>
          <w:p w14:paraId="2DB7BC04"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w:t>
            </w:r>
          </w:p>
        </w:tc>
      </w:tr>
      <w:tr w:rsidR="00DD1239" w:rsidRPr="0005051E" w14:paraId="0811BA7B" w14:textId="77777777" w:rsidTr="00E41EB8">
        <w:tc>
          <w:tcPr>
            <w:tcW w:w="477" w:type="dxa"/>
          </w:tcPr>
          <w:p w14:paraId="3CA59739" w14:textId="528DB4FC"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27-28</w:t>
            </w:r>
          </w:p>
        </w:tc>
        <w:tc>
          <w:tcPr>
            <w:tcW w:w="2987" w:type="dxa"/>
          </w:tcPr>
          <w:p w14:paraId="37A72852"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«Ладья». Итоговое занятие.</w:t>
            </w:r>
          </w:p>
        </w:tc>
        <w:tc>
          <w:tcPr>
            <w:tcW w:w="4044" w:type="dxa"/>
          </w:tcPr>
          <w:p w14:paraId="22C297A0"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 xml:space="preserve">Повторить и закрепить данные детям знания о шахматной фигуре «ладья» - место ладьи в начальной позиции, ход, взятие, </w:t>
            </w:r>
            <w:r w:rsidRPr="0005051E">
              <w:rPr>
                <w:rFonts w:ascii="Times New Roman" w:hAnsi="Times New Roman" w:cs="Times New Roman"/>
                <w:sz w:val="24"/>
                <w:szCs w:val="24"/>
              </w:rPr>
              <w:lastRenderedPageBreak/>
              <w:t>решение простейших шахматных задач.</w:t>
            </w:r>
          </w:p>
        </w:tc>
        <w:tc>
          <w:tcPr>
            <w:tcW w:w="3119" w:type="dxa"/>
          </w:tcPr>
          <w:p w14:paraId="1E3F93B1"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lastRenderedPageBreak/>
              <w:t>Набор шахмат, интерактивная презентация, дидактические игры.</w:t>
            </w:r>
          </w:p>
        </w:tc>
      </w:tr>
      <w:tr w:rsidR="00DD1239" w:rsidRPr="0005051E" w14:paraId="17059626" w14:textId="77777777" w:rsidTr="00E41EB8">
        <w:tc>
          <w:tcPr>
            <w:tcW w:w="477" w:type="dxa"/>
          </w:tcPr>
          <w:p w14:paraId="2B2BB79C" w14:textId="4A1DC6C3"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lastRenderedPageBreak/>
              <w:t>29-30</w:t>
            </w:r>
          </w:p>
        </w:tc>
        <w:tc>
          <w:tcPr>
            <w:tcW w:w="2987" w:type="dxa"/>
          </w:tcPr>
          <w:p w14:paraId="472F949E"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«Слон».</w:t>
            </w:r>
          </w:p>
        </w:tc>
        <w:tc>
          <w:tcPr>
            <w:tcW w:w="4044" w:type="dxa"/>
          </w:tcPr>
          <w:p w14:paraId="07654D0A"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шахматной фигурой «слон». Место слона в начальном положении. Белопольные и чёрнопольные слоны. Ход слона.</w:t>
            </w:r>
          </w:p>
        </w:tc>
        <w:tc>
          <w:tcPr>
            <w:tcW w:w="3119" w:type="dxa"/>
          </w:tcPr>
          <w:p w14:paraId="544931BA"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 тетрадные листочки в клеточку, карандаши.</w:t>
            </w:r>
          </w:p>
        </w:tc>
      </w:tr>
      <w:tr w:rsidR="00DD1239" w:rsidRPr="0005051E" w14:paraId="246F6291" w14:textId="77777777" w:rsidTr="00E41EB8">
        <w:tc>
          <w:tcPr>
            <w:tcW w:w="477" w:type="dxa"/>
          </w:tcPr>
          <w:p w14:paraId="4C5DE0A8" w14:textId="5D39F2A3"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31-32</w:t>
            </w:r>
          </w:p>
        </w:tc>
        <w:tc>
          <w:tcPr>
            <w:tcW w:w="2987" w:type="dxa"/>
          </w:tcPr>
          <w:p w14:paraId="4880775B"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«Слон». Продолжение.</w:t>
            </w:r>
          </w:p>
        </w:tc>
        <w:tc>
          <w:tcPr>
            <w:tcW w:w="4044" w:type="dxa"/>
          </w:tcPr>
          <w:p w14:paraId="036FAE3C" w14:textId="77777777" w:rsidR="00DD1239" w:rsidRPr="0005051E" w:rsidRDefault="006601B5" w:rsidP="0005051E">
            <w:pPr>
              <w:rPr>
                <w:rFonts w:ascii="Times New Roman" w:hAnsi="Times New Roman" w:cs="Times New Roman"/>
                <w:sz w:val="24"/>
                <w:szCs w:val="24"/>
              </w:rPr>
            </w:pPr>
            <w:r w:rsidRPr="0005051E">
              <w:rPr>
                <w:rFonts w:ascii="Times New Roman" w:hAnsi="Times New Roman" w:cs="Times New Roman"/>
                <w:sz w:val="24"/>
                <w:szCs w:val="24"/>
              </w:rPr>
              <w:t>Продолжать знакомить детей с шахматной фигурой «слон», вспомнить место слона в начальном положении, ход слона,</w:t>
            </w:r>
            <w:r w:rsidR="005C1DA1" w:rsidRPr="0005051E">
              <w:rPr>
                <w:rFonts w:ascii="Times New Roman" w:hAnsi="Times New Roman" w:cs="Times New Roman"/>
                <w:sz w:val="24"/>
                <w:szCs w:val="24"/>
              </w:rPr>
              <w:t xml:space="preserve"> что такое белопольные и чёрнопольные слоны. Показать детям, как слон выполняет взятие. Закрепить полученные знания посредством дидактических игр.</w:t>
            </w:r>
          </w:p>
        </w:tc>
        <w:tc>
          <w:tcPr>
            <w:tcW w:w="3119" w:type="dxa"/>
          </w:tcPr>
          <w:p w14:paraId="6E7BF4E8"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w:t>
            </w:r>
          </w:p>
        </w:tc>
      </w:tr>
      <w:tr w:rsidR="00DD1239" w:rsidRPr="0005051E" w14:paraId="11F41A32" w14:textId="77777777" w:rsidTr="00E41EB8">
        <w:tc>
          <w:tcPr>
            <w:tcW w:w="477" w:type="dxa"/>
          </w:tcPr>
          <w:p w14:paraId="602518EF" w14:textId="569F3E19"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33-34</w:t>
            </w:r>
          </w:p>
        </w:tc>
        <w:tc>
          <w:tcPr>
            <w:tcW w:w="2987" w:type="dxa"/>
          </w:tcPr>
          <w:p w14:paraId="0A3A74E0"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Ладья против слона. Игровая практика.</w:t>
            </w:r>
          </w:p>
        </w:tc>
        <w:tc>
          <w:tcPr>
            <w:tcW w:w="4044" w:type="dxa"/>
          </w:tcPr>
          <w:p w14:paraId="7FA26600"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Закреплять полученные детьми знания о шахматных фигурах «ладья» и «слон» в игровой практике на шахматной доске. Упражняться в умении взаимодействовать между фигурами на шахматной доске, учить детей предвидеть ход событий на доске и, в соответствии с этим, выбирать методы защиты или нападения.</w:t>
            </w:r>
          </w:p>
        </w:tc>
        <w:tc>
          <w:tcPr>
            <w:tcW w:w="3119" w:type="dxa"/>
          </w:tcPr>
          <w:p w14:paraId="143009C9"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w:t>
            </w:r>
          </w:p>
        </w:tc>
      </w:tr>
      <w:tr w:rsidR="00DD1239" w:rsidRPr="0005051E" w14:paraId="234A6236" w14:textId="77777777" w:rsidTr="00E41EB8">
        <w:tc>
          <w:tcPr>
            <w:tcW w:w="477" w:type="dxa"/>
          </w:tcPr>
          <w:p w14:paraId="5C9DB027" w14:textId="2A2898E0"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35-36</w:t>
            </w:r>
          </w:p>
        </w:tc>
        <w:tc>
          <w:tcPr>
            <w:tcW w:w="2987" w:type="dxa"/>
          </w:tcPr>
          <w:p w14:paraId="287BA6A8"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Ладья против слона. Игровая практика.</w:t>
            </w:r>
          </w:p>
        </w:tc>
        <w:tc>
          <w:tcPr>
            <w:tcW w:w="4044" w:type="dxa"/>
          </w:tcPr>
          <w:p w14:paraId="2AB53062"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Закреплять полученные детьми знания о шахматных фигурах «ладья» и «слон» в игровой практике на шахматной доске; учить детей следовать определённым правилам во время шахматной партии – делать ходы поочерёдно, учитывая предыдущий ход соперника и предвидя ответный ход; учить детей понимать и правильно решать поставленную перед ними учебную задачу.</w:t>
            </w:r>
          </w:p>
        </w:tc>
        <w:tc>
          <w:tcPr>
            <w:tcW w:w="3119" w:type="dxa"/>
          </w:tcPr>
          <w:p w14:paraId="040DDFAB"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w:t>
            </w:r>
          </w:p>
        </w:tc>
      </w:tr>
      <w:tr w:rsidR="00DD1239" w:rsidRPr="0005051E" w14:paraId="2BAEFF26" w14:textId="77777777" w:rsidTr="00E41EB8">
        <w:tc>
          <w:tcPr>
            <w:tcW w:w="477" w:type="dxa"/>
          </w:tcPr>
          <w:p w14:paraId="77A68935" w14:textId="732476FE"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37-38</w:t>
            </w:r>
          </w:p>
        </w:tc>
        <w:tc>
          <w:tcPr>
            <w:tcW w:w="2987" w:type="dxa"/>
          </w:tcPr>
          <w:p w14:paraId="4AEA9D0E"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«Ферзь».</w:t>
            </w:r>
          </w:p>
        </w:tc>
        <w:tc>
          <w:tcPr>
            <w:tcW w:w="4044" w:type="dxa"/>
          </w:tcPr>
          <w:p w14:paraId="25980405"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шахматной фигурой «ферзь». Место ферзя в начальной позиции. Ход ферзя.</w:t>
            </w:r>
          </w:p>
        </w:tc>
        <w:tc>
          <w:tcPr>
            <w:tcW w:w="3119" w:type="dxa"/>
          </w:tcPr>
          <w:p w14:paraId="53DEF6CD"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 тетрадные листочки в клеточку, карандаши.</w:t>
            </w:r>
          </w:p>
        </w:tc>
      </w:tr>
      <w:tr w:rsidR="00DD1239" w:rsidRPr="0005051E" w14:paraId="5A8C384D" w14:textId="77777777" w:rsidTr="00E41EB8">
        <w:tc>
          <w:tcPr>
            <w:tcW w:w="477" w:type="dxa"/>
          </w:tcPr>
          <w:p w14:paraId="737F2520" w14:textId="02E8DFA4"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39-40</w:t>
            </w:r>
          </w:p>
        </w:tc>
        <w:tc>
          <w:tcPr>
            <w:tcW w:w="2987" w:type="dxa"/>
          </w:tcPr>
          <w:p w14:paraId="6FC03209" w14:textId="77777777" w:rsidR="00DD1239" w:rsidRPr="0005051E" w:rsidRDefault="005C1DA1"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«Ферзь». Продолжение.</w:t>
            </w:r>
          </w:p>
        </w:tc>
        <w:tc>
          <w:tcPr>
            <w:tcW w:w="4044" w:type="dxa"/>
          </w:tcPr>
          <w:p w14:paraId="3B4C7563"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Продолжать знакомить д</w:t>
            </w:r>
            <w:r w:rsidR="005C1DA1" w:rsidRPr="0005051E">
              <w:rPr>
                <w:rFonts w:ascii="Times New Roman" w:hAnsi="Times New Roman" w:cs="Times New Roman"/>
                <w:sz w:val="24"/>
                <w:szCs w:val="24"/>
              </w:rPr>
              <w:t>етей с шахматной фигурой «ферзь», вспомнить место ферзя в начальной позиции</w:t>
            </w:r>
            <w:r w:rsidRPr="0005051E">
              <w:rPr>
                <w:rFonts w:ascii="Times New Roman" w:hAnsi="Times New Roman" w:cs="Times New Roman"/>
                <w:sz w:val="24"/>
                <w:szCs w:val="24"/>
              </w:rPr>
              <w:t xml:space="preserve">, как ходит ферзь. Познакомить детей с правилами взятия ферзём. </w:t>
            </w:r>
            <w:r w:rsidRPr="0005051E">
              <w:rPr>
                <w:rFonts w:ascii="Times New Roman" w:hAnsi="Times New Roman" w:cs="Times New Roman"/>
                <w:sz w:val="24"/>
                <w:szCs w:val="24"/>
              </w:rPr>
              <w:lastRenderedPageBreak/>
              <w:t>Закрепить полученные знания посредством дидактических игр.</w:t>
            </w:r>
          </w:p>
        </w:tc>
        <w:tc>
          <w:tcPr>
            <w:tcW w:w="3119" w:type="dxa"/>
          </w:tcPr>
          <w:p w14:paraId="7F402303"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lastRenderedPageBreak/>
              <w:t>Набор шахмат, интерактивная презентация, дидактические игры.</w:t>
            </w:r>
          </w:p>
        </w:tc>
      </w:tr>
      <w:tr w:rsidR="00DD1239" w:rsidRPr="0005051E" w14:paraId="5A1F9E8D" w14:textId="77777777" w:rsidTr="00E41EB8">
        <w:tc>
          <w:tcPr>
            <w:tcW w:w="477" w:type="dxa"/>
          </w:tcPr>
          <w:p w14:paraId="5058D8E2" w14:textId="4CF177F3"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lastRenderedPageBreak/>
              <w:t>41-42</w:t>
            </w:r>
          </w:p>
        </w:tc>
        <w:tc>
          <w:tcPr>
            <w:tcW w:w="2987" w:type="dxa"/>
          </w:tcPr>
          <w:p w14:paraId="7B853A0D"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«Ферзь». Игровая практика.</w:t>
            </w:r>
          </w:p>
        </w:tc>
        <w:tc>
          <w:tcPr>
            <w:tcW w:w="4044" w:type="dxa"/>
          </w:tcPr>
          <w:p w14:paraId="411110C4"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Закреплять полученные знания детей о шахматной фигуре «ферзь» в игровой практике на шахматной доске; учить детей следовать правилам ведения шахматной партии: делать ходы поочерёдно, учитывая ход соперника и предвидя ответный ход; учить детей понимать и правильно решать поставленную перед ними учебную задачу.</w:t>
            </w:r>
          </w:p>
        </w:tc>
        <w:tc>
          <w:tcPr>
            <w:tcW w:w="3119" w:type="dxa"/>
          </w:tcPr>
          <w:p w14:paraId="46BCF569"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w:t>
            </w:r>
          </w:p>
        </w:tc>
      </w:tr>
      <w:tr w:rsidR="00DD1239" w:rsidRPr="0005051E" w14:paraId="2B1F11B9" w14:textId="77777777" w:rsidTr="00E41EB8">
        <w:tc>
          <w:tcPr>
            <w:tcW w:w="477" w:type="dxa"/>
          </w:tcPr>
          <w:p w14:paraId="0A126629" w14:textId="759CF73A"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43-44</w:t>
            </w:r>
          </w:p>
        </w:tc>
        <w:tc>
          <w:tcPr>
            <w:tcW w:w="2987" w:type="dxa"/>
          </w:tcPr>
          <w:p w14:paraId="7EE5EBB0"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«Конь».</w:t>
            </w:r>
          </w:p>
        </w:tc>
        <w:tc>
          <w:tcPr>
            <w:tcW w:w="4044" w:type="dxa"/>
          </w:tcPr>
          <w:p w14:paraId="558FB300"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шахматной фигурой «конь». Место коня в начальной позиции. Ход коня, взятие.</w:t>
            </w:r>
          </w:p>
        </w:tc>
        <w:tc>
          <w:tcPr>
            <w:tcW w:w="3119" w:type="dxa"/>
          </w:tcPr>
          <w:p w14:paraId="04D2EEC8"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 тетрадные листочки в клеточку, карандаши.</w:t>
            </w:r>
          </w:p>
        </w:tc>
      </w:tr>
      <w:tr w:rsidR="00DD1239" w:rsidRPr="0005051E" w14:paraId="0BE329D8" w14:textId="77777777" w:rsidTr="00E41EB8">
        <w:tc>
          <w:tcPr>
            <w:tcW w:w="477" w:type="dxa"/>
          </w:tcPr>
          <w:p w14:paraId="61F7C058" w14:textId="4F5C2044"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45-46</w:t>
            </w:r>
          </w:p>
        </w:tc>
        <w:tc>
          <w:tcPr>
            <w:tcW w:w="2987" w:type="dxa"/>
          </w:tcPr>
          <w:p w14:paraId="789ADD83"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«Конь». Продолжение.</w:t>
            </w:r>
          </w:p>
        </w:tc>
        <w:tc>
          <w:tcPr>
            <w:tcW w:w="4044" w:type="dxa"/>
          </w:tcPr>
          <w:p w14:paraId="6830D9DB"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Продолжать знакомить детей с шахматной фигурой «конь», вспомнить полученные знания на предыдущем занятии (место коня в начальной позиции, ход коня, взятие). Упражняться в ходе коня и во взятии. Учить детей правильно понимать и решать поставленную перед ними учебную задачу.</w:t>
            </w:r>
          </w:p>
        </w:tc>
        <w:tc>
          <w:tcPr>
            <w:tcW w:w="3119" w:type="dxa"/>
          </w:tcPr>
          <w:p w14:paraId="35229CB9"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дидактические игры, тетрадные листочки в клеточку, карандаши.</w:t>
            </w:r>
          </w:p>
        </w:tc>
      </w:tr>
      <w:tr w:rsidR="00DD1239" w:rsidRPr="0005051E" w14:paraId="1E262C98" w14:textId="77777777" w:rsidTr="00E41EB8">
        <w:tc>
          <w:tcPr>
            <w:tcW w:w="477" w:type="dxa"/>
          </w:tcPr>
          <w:p w14:paraId="24C905A2" w14:textId="0497D7C1" w:rsidR="00DD1239"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47-48</w:t>
            </w:r>
          </w:p>
        </w:tc>
        <w:tc>
          <w:tcPr>
            <w:tcW w:w="2987" w:type="dxa"/>
          </w:tcPr>
          <w:p w14:paraId="4EE9DA3D" w14:textId="77777777" w:rsidR="00DD1239" w:rsidRPr="0005051E" w:rsidRDefault="009F3FA2"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«Конь».</w:t>
            </w:r>
            <w:r w:rsidR="00F558D6" w:rsidRPr="0005051E">
              <w:rPr>
                <w:rFonts w:ascii="Times New Roman" w:hAnsi="Times New Roman" w:cs="Times New Roman"/>
                <w:sz w:val="24"/>
                <w:szCs w:val="24"/>
              </w:rPr>
              <w:t xml:space="preserve"> Игровая практика.</w:t>
            </w:r>
          </w:p>
        </w:tc>
        <w:tc>
          <w:tcPr>
            <w:tcW w:w="4044" w:type="dxa"/>
          </w:tcPr>
          <w:p w14:paraId="7C662D73" w14:textId="77777777" w:rsidR="00DD1239" w:rsidRPr="0005051E" w:rsidRDefault="00F558D6" w:rsidP="0005051E">
            <w:pPr>
              <w:rPr>
                <w:rFonts w:ascii="Times New Roman" w:hAnsi="Times New Roman" w:cs="Times New Roman"/>
                <w:sz w:val="24"/>
                <w:szCs w:val="24"/>
              </w:rPr>
            </w:pPr>
            <w:r w:rsidRPr="0005051E">
              <w:rPr>
                <w:rFonts w:ascii="Times New Roman" w:hAnsi="Times New Roman" w:cs="Times New Roman"/>
                <w:sz w:val="24"/>
                <w:szCs w:val="24"/>
              </w:rPr>
              <w:t>Закреплять полученные детьми знания о шахматной фигуре «конь» в игровой практике на шахматной доске; учить детей правильно взаимодействовать между фигурами в процессе выполнения игровых заданий, вспоминать и применять полученные знания о шахматных фигурах (ладье, слоне, ферзе) в процессе игры.</w:t>
            </w:r>
          </w:p>
        </w:tc>
        <w:tc>
          <w:tcPr>
            <w:tcW w:w="3119" w:type="dxa"/>
          </w:tcPr>
          <w:p w14:paraId="76EA8611" w14:textId="77777777" w:rsidR="00DD1239" w:rsidRPr="0005051E" w:rsidRDefault="00F558D6"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дидактические игры, тетрадные листочки в клеточку, карандаши, карточки с заданиями.</w:t>
            </w:r>
          </w:p>
        </w:tc>
      </w:tr>
      <w:tr w:rsidR="00F558D6" w:rsidRPr="0005051E" w14:paraId="25B0DD43" w14:textId="77777777" w:rsidTr="00E41EB8">
        <w:tc>
          <w:tcPr>
            <w:tcW w:w="477" w:type="dxa"/>
          </w:tcPr>
          <w:p w14:paraId="398984C8" w14:textId="081A891C" w:rsidR="00F558D6"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49-50</w:t>
            </w:r>
          </w:p>
        </w:tc>
        <w:tc>
          <w:tcPr>
            <w:tcW w:w="2987" w:type="dxa"/>
          </w:tcPr>
          <w:p w14:paraId="6BB7C405" w14:textId="77777777" w:rsidR="00F558D6" w:rsidRPr="0005051E" w:rsidRDefault="0021595F" w:rsidP="0005051E">
            <w:pPr>
              <w:rPr>
                <w:rFonts w:ascii="Times New Roman" w:hAnsi="Times New Roman" w:cs="Times New Roman"/>
                <w:sz w:val="24"/>
                <w:szCs w:val="24"/>
              </w:rPr>
            </w:pPr>
            <w:r>
              <w:rPr>
                <w:rFonts w:ascii="Times New Roman" w:hAnsi="Times New Roman" w:cs="Times New Roman"/>
                <w:sz w:val="24"/>
                <w:szCs w:val="24"/>
              </w:rPr>
              <w:t xml:space="preserve">Шахматная фигура. </w:t>
            </w:r>
            <w:r w:rsidR="00F558D6" w:rsidRPr="0005051E">
              <w:rPr>
                <w:rFonts w:ascii="Times New Roman" w:hAnsi="Times New Roman" w:cs="Times New Roman"/>
                <w:sz w:val="24"/>
                <w:szCs w:val="24"/>
              </w:rPr>
              <w:t>Пешка.</w:t>
            </w:r>
          </w:p>
        </w:tc>
        <w:tc>
          <w:tcPr>
            <w:tcW w:w="4044" w:type="dxa"/>
          </w:tcPr>
          <w:p w14:paraId="03E7EC15" w14:textId="77777777" w:rsidR="00F558D6" w:rsidRPr="0005051E" w:rsidRDefault="00F558D6"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«пешкой». Место пешки в начальном положении. Ход пешки, взятие. Взятие на проходе.</w:t>
            </w:r>
          </w:p>
        </w:tc>
        <w:tc>
          <w:tcPr>
            <w:tcW w:w="3119" w:type="dxa"/>
          </w:tcPr>
          <w:p w14:paraId="73588345" w14:textId="77777777" w:rsidR="00F558D6" w:rsidRPr="0005051E" w:rsidRDefault="00F558D6"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 тетрадные листочки в клеточку, карандаши.</w:t>
            </w:r>
          </w:p>
        </w:tc>
      </w:tr>
      <w:tr w:rsidR="00F558D6" w:rsidRPr="0005051E" w14:paraId="3E24F9EC" w14:textId="77777777" w:rsidTr="00E41EB8">
        <w:tc>
          <w:tcPr>
            <w:tcW w:w="477" w:type="dxa"/>
          </w:tcPr>
          <w:p w14:paraId="0D251C19" w14:textId="5AD80D59" w:rsidR="00F558D6"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51-52</w:t>
            </w:r>
          </w:p>
        </w:tc>
        <w:tc>
          <w:tcPr>
            <w:tcW w:w="2987" w:type="dxa"/>
          </w:tcPr>
          <w:p w14:paraId="63B3ACDE" w14:textId="77777777" w:rsidR="00F558D6" w:rsidRPr="0005051E" w:rsidRDefault="00F558D6"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«Пешка». Продолжение.</w:t>
            </w:r>
          </w:p>
        </w:tc>
        <w:tc>
          <w:tcPr>
            <w:tcW w:w="4044" w:type="dxa"/>
          </w:tcPr>
          <w:p w14:paraId="7EFBACEB"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 xml:space="preserve">Продолжать знакомить детей с шахматной фигурой «пешка», вспомнить место в начальном положении, ход пешки, взятие, правило «взятие на проходе». Познакомить с новым понятием – «превращение пешки». Закреплять полученные знания с </w:t>
            </w:r>
            <w:r w:rsidRPr="0005051E">
              <w:rPr>
                <w:rFonts w:ascii="Times New Roman" w:hAnsi="Times New Roman" w:cs="Times New Roman"/>
                <w:sz w:val="24"/>
                <w:szCs w:val="24"/>
              </w:rPr>
              <w:lastRenderedPageBreak/>
              <w:t>помощью дидактических игр – заданий.</w:t>
            </w:r>
          </w:p>
          <w:p w14:paraId="18259F45" w14:textId="77777777" w:rsidR="0038101A" w:rsidRPr="0005051E" w:rsidRDefault="0038101A" w:rsidP="0005051E">
            <w:pPr>
              <w:rPr>
                <w:rFonts w:ascii="Times New Roman" w:hAnsi="Times New Roman" w:cs="Times New Roman"/>
                <w:sz w:val="24"/>
                <w:szCs w:val="24"/>
              </w:rPr>
            </w:pPr>
          </w:p>
        </w:tc>
        <w:tc>
          <w:tcPr>
            <w:tcW w:w="3119" w:type="dxa"/>
          </w:tcPr>
          <w:p w14:paraId="765BE31E"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lastRenderedPageBreak/>
              <w:t>Набор шахмат, интерактивная презентация, дидактические игры, тетрадные листочки в клеточку, карандаши.</w:t>
            </w:r>
          </w:p>
        </w:tc>
      </w:tr>
      <w:tr w:rsidR="00F558D6" w:rsidRPr="0005051E" w14:paraId="639BFD09" w14:textId="77777777" w:rsidTr="00E41EB8">
        <w:tc>
          <w:tcPr>
            <w:tcW w:w="477" w:type="dxa"/>
          </w:tcPr>
          <w:p w14:paraId="2B94AEAC" w14:textId="22C6B92D" w:rsidR="00F558D6" w:rsidRPr="0005051E" w:rsidRDefault="00B9610D" w:rsidP="0005051E">
            <w:pPr>
              <w:rPr>
                <w:rFonts w:ascii="Times New Roman" w:hAnsi="Times New Roman" w:cs="Times New Roman"/>
                <w:sz w:val="24"/>
                <w:szCs w:val="24"/>
              </w:rPr>
            </w:pPr>
            <w:r>
              <w:rPr>
                <w:rFonts w:ascii="Times New Roman" w:hAnsi="Times New Roman" w:cs="Times New Roman"/>
                <w:sz w:val="24"/>
                <w:szCs w:val="24"/>
              </w:rPr>
              <w:lastRenderedPageBreak/>
              <w:t>53-54</w:t>
            </w:r>
          </w:p>
        </w:tc>
        <w:tc>
          <w:tcPr>
            <w:tcW w:w="2987" w:type="dxa"/>
          </w:tcPr>
          <w:p w14:paraId="01FDD175"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«Король».</w:t>
            </w:r>
          </w:p>
        </w:tc>
        <w:tc>
          <w:tcPr>
            <w:tcW w:w="4044" w:type="dxa"/>
          </w:tcPr>
          <w:p w14:paraId="0159283C"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шахматной фигурой «король». Место короля в начальной позиции. Ход короля. Взятие.</w:t>
            </w:r>
          </w:p>
        </w:tc>
        <w:tc>
          <w:tcPr>
            <w:tcW w:w="3119" w:type="dxa"/>
          </w:tcPr>
          <w:p w14:paraId="54693826"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 тетрадные листочки в клеточку, карандаши.</w:t>
            </w:r>
          </w:p>
        </w:tc>
      </w:tr>
      <w:tr w:rsidR="00F558D6" w:rsidRPr="0005051E" w14:paraId="20CC9FEA" w14:textId="77777777" w:rsidTr="00E41EB8">
        <w:tc>
          <w:tcPr>
            <w:tcW w:w="477" w:type="dxa"/>
          </w:tcPr>
          <w:p w14:paraId="72473D4D" w14:textId="6C836AF7" w:rsidR="00F558D6"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55-56</w:t>
            </w:r>
          </w:p>
        </w:tc>
        <w:tc>
          <w:tcPr>
            <w:tcW w:w="2987" w:type="dxa"/>
          </w:tcPr>
          <w:p w14:paraId="3207968E"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Шахматная фигура «Король». Продолжение.</w:t>
            </w:r>
          </w:p>
        </w:tc>
        <w:tc>
          <w:tcPr>
            <w:tcW w:w="4044" w:type="dxa"/>
          </w:tcPr>
          <w:p w14:paraId="6827887F"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Продолжать знакомить детей с шахматной фигурой «король», вспомнить знания, полученные на предыдущем занятии (место короля в начальной позиции, ход короля, взятие). Дать новое понятие – «контролируемое» поле. Закреплять полученные знания с помощью дидактических игр – упражнений: учить детей правильно понимать учебную задачу и выполнять её самостоятельно.</w:t>
            </w:r>
          </w:p>
        </w:tc>
        <w:tc>
          <w:tcPr>
            <w:tcW w:w="3119" w:type="dxa"/>
          </w:tcPr>
          <w:p w14:paraId="4FAC51D8"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 дидактические игры, тетрадные листочки в клеточку, карандаши.</w:t>
            </w:r>
          </w:p>
        </w:tc>
      </w:tr>
      <w:tr w:rsidR="00F558D6" w:rsidRPr="0005051E" w14:paraId="122631E1" w14:textId="77777777" w:rsidTr="00E41EB8">
        <w:tc>
          <w:tcPr>
            <w:tcW w:w="477" w:type="dxa"/>
          </w:tcPr>
          <w:p w14:paraId="651FA2AE" w14:textId="75847DD6" w:rsidR="00F558D6" w:rsidRPr="0005051E" w:rsidRDefault="00B9610D" w:rsidP="00035D54">
            <w:pPr>
              <w:rPr>
                <w:rFonts w:ascii="Times New Roman" w:hAnsi="Times New Roman" w:cs="Times New Roman"/>
                <w:sz w:val="24"/>
                <w:szCs w:val="24"/>
              </w:rPr>
            </w:pPr>
            <w:r>
              <w:rPr>
                <w:rFonts w:ascii="Times New Roman" w:hAnsi="Times New Roman" w:cs="Times New Roman"/>
                <w:sz w:val="24"/>
                <w:szCs w:val="24"/>
              </w:rPr>
              <w:t>57-58</w:t>
            </w:r>
          </w:p>
        </w:tc>
        <w:tc>
          <w:tcPr>
            <w:tcW w:w="2987" w:type="dxa"/>
          </w:tcPr>
          <w:p w14:paraId="09B0E2C7"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Шах.</w:t>
            </w:r>
          </w:p>
        </w:tc>
        <w:tc>
          <w:tcPr>
            <w:tcW w:w="4044" w:type="dxa"/>
          </w:tcPr>
          <w:p w14:paraId="61F89F8B" w14:textId="77777777" w:rsidR="00F558D6" w:rsidRPr="0005051E" w:rsidRDefault="0038101A" w:rsidP="0005051E">
            <w:pPr>
              <w:rPr>
                <w:rFonts w:ascii="Times New Roman" w:hAnsi="Times New Roman" w:cs="Times New Roman"/>
                <w:sz w:val="24"/>
                <w:szCs w:val="24"/>
              </w:rPr>
            </w:pPr>
            <w:r w:rsidRPr="0005051E">
              <w:rPr>
                <w:rFonts w:ascii="Times New Roman" w:hAnsi="Times New Roman" w:cs="Times New Roman"/>
                <w:sz w:val="24"/>
                <w:szCs w:val="24"/>
              </w:rPr>
              <w:t xml:space="preserve">Познакомить детей с новым понятием «шах», тремя вариантами защиты от шаха. </w:t>
            </w:r>
            <w:r w:rsidR="00D93034" w:rsidRPr="0005051E">
              <w:rPr>
                <w:rFonts w:ascii="Times New Roman" w:hAnsi="Times New Roman" w:cs="Times New Roman"/>
                <w:sz w:val="24"/>
                <w:szCs w:val="24"/>
              </w:rPr>
              <w:t>Учить находить позиции, в которых объявлен шах, в ряду остальных, где шаха нет. Закреплять новые знания посредством индивидуальных игр – заданий, учить детей правильно понимать поставленную задачу и самостоятельно её решать.</w:t>
            </w:r>
          </w:p>
        </w:tc>
        <w:tc>
          <w:tcPr>
            <w:tcW w:w="3119" w:type="dxa"/>
          </w:tcPr>
          <w:p w14:paraId="1A0D7AA1"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интерактивная презентация.</w:t>
            </w:r>
          </w:p>
        </w:tc>
      </w:tr>
      <w:tr w:rsidR="00F558D6" w:rsidRPr="0005051E" w14:paraId="2AF40CCC" w14:textId="77777777" w:rsidTr="00E41EB8">
        <w:tc>
          <w:tcPr>
            <w:tcW w:w="477" w:type="dxa"/>
          </w:tcPr>
          <w:p w14:paraId="5E5451D7" w14:textId="219EC510" w:rsidR="00F558D6"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59-60</w:t>
            </w:r>
          </w:p>
        </w:tc>
        <w:tc>
          <w:tcPr>
            <w:tcW w:w="2987" w:type="dxa"/>
          </w:tcPr>
          <w:p w14:paraId="63D47B6C"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Шах и мат.</w:t>
            </w:r>
          </w:p>
        </w:tc>
        <w:tc>
          <w:tcPr>
            <w:tcW w:w="4044" w:type="dxa"/>
          </w:tcPr>
          <w:p w14:paraId="698FC1A9"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Вспомнить значение понятия «шах». Познакомить с новым понятием «мат». Учить находить позиции, в которых объявлен мат, в ряду остальных, где мата нет. Закреплять полученные знания посредством индивидуальных заданий, учить детей правильно понимать поставленную учебную задачу и самостоятельно её решать.</w:t>
            </w:r>
          </w:p>
        </w:tc>
        <w:tc>
          <w:tcPr>
            <w:tcW w:w="3119" w:type="dxa"/>
          </w:tcPr>
          <w:p w14:paraId="4B057205"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карточки с заданиями, карандаши.</w:t>
            </w:r>
          </w:p>
        </w:tc>
      </w:tr>
      <w:tr w:rsidR="00F558D6" w:rsidRPr="0005051E" w14:paraId="67250403" w14:textId="77777777" w:rsidTr="00E41EB8">
        <w:tc>
          <w:tcPr>
            <w:tcW w:w="477" w:type="dxa"/>
          </w:tcPr>
          <w:p w14:paraId="6F9BC5EC" w14:textId="2C62767B" w:rsidR="00F558D6"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61-62</w:t>
            </w:r>
          </w:p>
        </w:tc>
        <w:tc>
          <w:tcPr>
            <w:tcW w:w="2987" w:type="dxa"/>
          </w:tcPr>
          <w:p w14:paraId="4604EA71"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Мат в один ход.</w:t>
            </w:r>
          </w:p>
        </w:tc>
        <w:tc>
          <w:tcPr>
            <w:tcW w:w="4044" w:type="dxa"/>
          </w:tcPr>
          <w:p w14:paraId="45A2C6B2"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 xml:space="preserve">Вспомнить значение понятия «мат». Познакомить с новым понятием – «мат в один ход». Учить определять среди остальных фигур в шахматной позиции ту, которая объявляет (ставит) мат в один ход </w:t>
            </w:r>
            <w:r w:rsidRPr="0005051E">
              <w:rPr>
                <w:rFonts w:ascii="Times New Roman" w:hAnsi="Times New Roman" w:cs="Times New Roman"/>
                <w:sz w:val="24"/>
                <w:szCs w:val="24"/>
              </w:rPr>
              <w:lastRenderedPageBreak/>
              <w:t>неприятельскому королю. Закреплять полученные знания посредством практических и индивидуальных заданий, учить детей понимать поставленную учебную задачу и самостоятельно её решать.</w:t>
            </w:r>
          </w:p>
        </w:tc>
        <w:tc>
          <w:tcPr>
            <w:tcW w:w="3119" w:type="dxa"/>
          </w:tcPr>
          <w:p w14:paraId="10AD65BF"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lastRenderedPageBreak/>
              <w:t>Набор шахмат, карточки с заданиями, карандаши.</w:t>
            </w:r>
          </w:p>
        </w:tc>
      </w:tr>
      <w:tr w:rsidR="00F558D6" w:rsidRPr="0005051E" w14:paraId="57795A6A" w14:textId="77777777" w:rsidTr="00E41EB8">
        <w:tc>
          <w:tcPr>
            <w:tcW w:w="477" w:type="dxa"/>
          </w:tcPr>
          <w:p w14:paraId="1217C6B4" w14:textId="02FB6263" w:rsidR="00F558D6" w:rsidRPr="0005051E" w:rsidRDefault="00B9610D" w:rsidP="0005051E">
            <w:pPr>
              <w:rPr>
                <w:rFonts w:ascii="Times New Roman" w:hAnsi="Times New Roman" w:cs="Times New Roman"/>
                <w:sz w:val="24"/>
                <w:szCs w:val="24"/>
              </w:rPr>
            </w:pPr>
            <w:r>
              <w:rPr>
                <w:rFonts w:ascii="Times New Roman" w:hAnsi="Times New Roman" w:cs="Times New Roman"/>
                <w:sz w:val="24"/>
                <w:szCs w:val="24"/>
              </w:rPr>
              <w:lastRenderedPageBreak/>
              <w:t>63-64</w:t>
            </w:r>
          </w:p>
        </w:tc>
        <w:tc>
          <w:tcPr>
            <w:tcW w:w="2987" w:type="dxa"/>
          </w:tcPr>
          <w:p w14:paraId="352E922D"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Ничья и пат.</w:t>
            </w:r>
          </w:p>
        </w:tc>
        <w:tc>
          <w:tcPr>
            <w:tcW w:w="4044" w:type="dxa"/>
          </w:tcPr>
          <w:p w14:paraId="56AA9752" w14:textId="77777777" w:rsidR="00F558D6" w:rsidRPr="0005051E" w:rsidRDefault="00D93034"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новыми понятиями – «ничья» и «пат». Показать несколько вариантов шахматной игры</w:t>
            </w:r>
            <w:r w:rsidR="005962A3" w:rsidRPr="0005051E">
              <w:rPr>
                <w:rFonts w:ascii="Times New Roman" w:hAnsi="Times New Roman" w:cs="Times New Roman"/>
                <w:sz w:val="24"/>
                <w:szCs w:val="24"/>
              </w:rPr>
              <w:t>, которые приводят к ничейной позиции. Учить находить позиции, в которых есть пат, в ряду остальных, где пата нет. Закреплять полученные знания посредством индивидуальных заданий, учить детей правильно понимать учебную задачу и самостоятельно решать её.</w:t>
            </w:r>
          </w:p>
        </w:tc>
        <w:tc>
          <w:tcPr>
            <w:tcW w:w="3119" w:type="dxa"/>
          </w:tcPr>
          <w:p w14:paraId="697C0FDC" w14:textId="77777777" w:rsidR="00F558D6"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карточки с заданиями, карандаши.</w:t>
            </w:r>
          </w:p>
        </w:tc>
      </w:tr>
      <w:tr w:rsidR="005962A3" w:rsidRPr="0005051E" w14:paraId="621B597E" w14:textId="77777777" w:rsidTr="00E41EB8">
        <w:tc>
          <w:tcPr>
            <w:tcW w:w="477" w:type="dxa"/>
          </w:tcPr>
          <w:p w14:paraId="658E7922" w14:textId="471BB7A3" w:rsidR="005962A3"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65-66</w:t>
            </w:r>
          </w:p>
        </w:tc>
        <w:tc>
          <w:tcPr>
            <w:tcW w:w="2987" w:type="dxa"/>
          </w:tcPr>
          <w:p w14:paraId="25CA0B62"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Ничья и пат. Продолжение.</w:t>
            </w:r>
          </w:p>
        </w:tc>
        <w:tc>
          <w:tcPr>
            <w:tcW w:w="4044" w:type="dxa"/>
          </w:tcPr>
          <w:p w14:paraId="53237602"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Вспомнить значение понятия «ничья», в каких случаях в шахматной партии может быть ничья, повторить данные ситуации на примере шахматных позиций. Учить находить позиции, в которых есть пат, в ряду остальных, где пата нет. Закреплять полученные знания посредством индивидуальных знаний, учить детей правильно понимать поставленную учебную задачу и самостоятельно её решать.</w:t>
            </w:r>
          </w:p>
        </w:tc>
        <w:tc>
          <w:tcPr>
            <w:tcW w:w="3119" w:type="dxa"/>
          </w:tcPr>
          <w:p w14:paraId="1273088A"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карточки с заданиями, карандаши.</w:t>
            </w:r>
          </w:p>
        </w:tc>
      </w:tr>
      <w:tr w:rsidR="005962A3" w:rsidRPr="0005051E" w14:paraId="53651297" w14:textId="77777777" w:rsidTr="00E41EB8">
        <w:tc>
          <w:tcPr>
            <w:tcW w:w="477" w:type="dxa"/>
          </w:tcPr>
          <w:p w14:paraId="4E451BED" w14:textId="72E3B03B" w:rsidR="005962A3"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67-68</w:t>
            </w:r>
          </w:p>
        </w:tc>
        <w:tc>
          <w:tcPr>
            <w:tcW w:w="2987" w:type="dxa"/>
          </w:tcPr>
          <w:p w14:paraId="4C4D352E"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Рокировка.</w:t>
            </w:r>
          </w:p>
        </w:tc>
        <w:tc>
          <w:tcPr>
            <w:tcW w:w="4044" w:type="dxa"/>
          </w:tcPr>
          <w:p w14:paraId="48FDF6A2"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новыми понятиями: «рокировка», «длинная и короткая рокировка». Познакомить с правилами рокировки. Закреплять полученные знания посредством дидактических игр – заданий.</w:t>
            </w:r>
          </w:p>
        </w:tc>
        <w:tc>
          <w:tcPr>
            <w:tcW w:w="3119" w:type="dxa"/>
          </w:tcPr>
          <w:p w14:paraId="51EB8549"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 карточки с заданиями, карандаши, дидактические игры.</w:t>
            </w:r>
          </w:p>
        </w:tc>
      </w:tr>
      <w:tr w:rsidR="005962A3" w:rsidRPr="0005051E" w14:paraId="2FD94520" w14:textId="77777777" w:rsidTr="00E41EB8">
        <w:tc>
          <w:tcPr>
            <w:tcW w:w="477" w:type="dxa"/>
          </w:tcPr>
          <w:p w14:paraId="67871939" w14:textId="431FA71B" w:rsidR="005962A3" w:rsidRPr="0005051E" w:rsidRDefault="00B9610D" w:rsidP="0005051E">
            <w:pPr>
              <w:rPr>
                <w:rFonts w:ascii="Times New Roman" w:hAnsi="Times New Roman" w:cs="Times New Roman"/>
                <w:sz w:val="24"/>
                <w:szCs w:val="24"/>
              </w:rPr>
            </w:pPr>
            <w:r>
              <w:rPr>
                <w:rFonts w:ascii="Times New Roman" w:hAnsi="Times New Roman" w:cs="Times New Roman"/>
                <w:sz w:val="24"/>
                <w:szCs w:val="24"/>
              </w:rPr>
              <w:t>69-70</w:t>
            </w:r>
          </w:p>
        </w:tc>
        <w:tc>
          <w:tcPr>
            <w:tcW w:w="2987" w:type="dxa"/>
          </w:tcPr>
          <w:p w14:paraId="44DF8EE7"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Шахматная партия.</w:t>
            </w:r>
          </w:p>
        </w:tc>
        <w:tc>
          <w:tcPr>
            <w:tcW w:w="4044" w:type="dxa"/>
          </w:tcPr>
          <w:p w14:paraId="4F79FCAC"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Познакомить детей с новыми понятиями – «дебют», «миттельшпиль», «Эндшпиль», «ценность фигур» (выгодный и невыгодный размен фигур или пешек). Учить детей во время шахматной игры действовать в соответствии с принятыми правилами поведения партнёров во время шахматной игры.</w:t>
            </w:r>
          </w:p>
        </w:tc>
        <w:tc>
          <w:tcPr>
            <w:tcW w:w="3119" w:type="dxa"/>
          </w:tcPr>
          <w:p w14:paraId="15DF3AA3" w14:textId="77777777" w:rsidR="005962A3" w:rsidRPr="0005051E" w:rsidRDefault="005962A3" w:rsidP="0005051E">
            <w:pPr>
              <w:rPr>
                <w:rFonts w:ascii="Times New Roman" w:hAnsi="Times New Roman" w:cs="Times New Roman"/>
                <w:sz w:val="24"/>
                <w:szCs w:val="24"/>
              </w:rPr>
            </w:pPr>
            <w:r w:rsidRPr="0005051E">
              <w:rPr>
                <w:rFonts w:ascii="Times New Roman" w:hAnsi="Times New Roman" w:cs="Times New Roman"/>
                <w:sz w:val="24"/>
                <w:szCs w:val="24"/>
              </w:rPr>
              <w:t>Набор шахмат.</w:t>
            </w:r>
          </w:p>
        </w:tc>
      </w:tr>
      <w:tr w:rsidR="008108F0" w:rsidRPr="0005051E" w14:paraId="343D92F0" w14:textId="77777777" w:rsidTr="00E41EB8">
        <w:tc>
          <w:tcPr>
            <w:tcW w:w="477" w:type="dxa"/>
          </w:tcPr>
          <w:p w14:paraId="3D3DA229" w14:textId="68C475C5" w:rsidR="008108F0" w:rsidRPr="0005051E" w:rsidRDefault="00B9610D" w:rsidP="0005051E">
            <w:pPr>
              <w:rPr>
                <w:rFonts w:ascii="Times New Roman" w:hAnsi="Times New Roman" w:cs="Times New Roman"/>
                <w:sz w:val="24"/>
                <w:szCs w:val="24"/>
              </w:rPr>
            </w:pPr>
            <w:r>
              <w:rPr>
                <w:rFonts w:ascii="Times New Roman" w:hAnsi="Times New Roman" w:cs="Times New Roman"/>
                <w:sz w:val="24"/>
                <w:szCs w:val="24"/>
              </w:rPr>
              <w:lastRenderedPageBreak/>
              <w:t>71-72</w:t>
            </w:r>
          </w:p>
        </w:tc>
        <w:tc>
          <w:tcPr>
            <w:tcW w:w="10150" w:type="dxa"/>
            <w:gridSpan w:val="3"/>
          </w:tcPr>
          <w:p w14:paraId="0082C7F4" w14:textId="77777777" w:rsidR="008108F0" w:rsidRPr="0005051E" w:rsidRDefault="008108F0" w:rsidP="0005051E">
            <w:pPr>
              <w:rPr>
                <w:rFonts w:ascii="Times New Roman" w:hAnsi="Times New Roman" w:cs="Times New Roman"/>
                <w:sz w:val="24"/>
                <w:szCs w:val="24"/>
              </w:rPr>
            </w:pPr>
            <w:r>
              <w:rPr>
                <w:rFonts w:ascii="Times New Roman" w:hAnsi="Times New Roman" w:cs="Times New Roman"/>
                <w:sz w:val="24"/>
                <w:szCs w:val="24"/>
              </w:rPr>
              <w:t>Развлечение. Шахматный карнавал</w:t>
            </w:r>
          </w:p>
        </w:tc>
      </w:tr>
    </w:tbl>
    <w:p w14:paraId="393ADCFA" w14:textId="77777777" w:rsidR="0051021D" w:rsidRPr="0005051E" w:rsidRDefault="0051021D" w:rsidP="0005051E">
      <w:pPr>
        <w:spacing w:after="0" w:line="240" w:lineRule="auto"/>
        <w:ind w:firstLine="709"/>
        <w:jc w:val="both"/>
        <w:rPr>
          <w:rFonts w:ascii="Times New Roman" w:hAnsi="Times New Roman" w:cs="Times New Roman"/>
          <w:b/>
          <w:caps/>
          <w:sz w:val="24"/>
          <w:szCs w:val="24"/>
        </w:rPr>
      </w:pPr>
    </w:p>
    <w:p w14:paraId="223C355B" w14:textId="77777777" w:rsidR="00C27D8A" w:rsidRDefault="00C27D8A" w:rsidP="00C27D8A">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ПЕДАГОГИЧЕСКИЙ МОНИТОРИНГ УСВОЕНИЯ ПРОГРАММЫ</w:t>
      </w:r>
    </w:p>
    <w:p w14:paraId="7AD7ADA3" w14:textId="77777777" w:rsidR="00C27D8A" w:rsidRDefault="00C27D8A" w:rsidP="00C27D8A">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3F2D2E4A" w14:textId="77777777" w:rsidR="00C27D8A" w:rsidRPr="008108F0" w:rsidRDefault="00C27D8A" w:rsidP="00B66258">
      <w:pPr>
        <w:pStyle w:val="a5"/>
        <w:ind w:left="119" w:right="-1277"/>
        <w:jc w:val="both"/>
        <w:rPr>
          <w:rFonts w:ascii="Times New Roman" w:hAnsi="Times New Roman" w:cs="Times New Roman"/>
          <w:sz w:val="24"/>
          <w:szCs w:val="24"/>
        </w:rPr>
      </w:pPr>
      <w:r w:rsidRPr="008108F0">
        <w:rPr>
          <w:rFonts w:ascii="Times New Roman" w:hAnsi="Times New Roman" w:cs="Times New Roman"/>
          <w:b/>
          <w:sz w:val="24"/>
          <w:szCs w:val="24"/>
        </w:rPr>
        <w:t xml:space="preserve">Педагогический мониторинг знаний и умений  детей  </w:t>
      </w:r>
      <w:r w:rsidRPr="008108F0">
        <w:rPr>
          <w:rFonts w:ascii="Times New Roman" w:hAnsi="Times New Roman" w:cs="Times New Roman"/>
          <w:sz w:val="24"/>
          <w:szCs w:val="24"/>
        </w:rPr>
        <w:t>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p>
    <w:p w14:paraId="4355B243" w14:textId="77777777" w:rsidR="00C27D8A" w:rsidRPr="008108F0" w:rsidRDefault="00C27D8A" w:rsidP="00B66258">
      <w:pPr>
        <w:pStyle w:val="ad"/>
        <w:ind w:right="-1277"/>
        <w:rPr>
          <w:rFonts w:ascii="Times New Roman" w:hAnsi="Times New Roman" w:cs="Times New Roman"/>
          <w:b/>
          <w:sz w:val="24"/>
          <w:szCs w:val="24"/>
        </w:rPr>
      </w:pPr>
      <w:r w:rsidRPr="008108F0">
        <w:rPr>
          <w:rFonts w:ascii="Times New Roman" w:hAnsi="Times New Roman" w:cs="Times New Roman"/>
          <w:b/>
          <w:sz w:val="24"/>
          <w:szCs w:val="24"/>
        </w:rPr>
        <w:t xml:space="preserve">Методика проведения педагогического мониторинга критерии диагностики </w:t>
      </w:r>
    </w:p>
    <w:p w14:paraId="49A484F6" w14:textId="77777777" w:rsidR="00C27D8A" w:rsidRPr="008108F0" w:rsidRDefault="00C27D8A" w:rsidP="00B66258">
      <w:pPr>
        <w:spacing w:after="0" w:line="20" w:lineRule="atLeast"/>
        <w:ind w:left="119" w:right="-1277"/>
        <w:rPr>
          <w:rFonts w:ascii="Times New Roman" w:hAnsi="Times New Roman" w:cs="Times New Roman"/>
          <w:b/>
          <w:sz w:val="24"/>
          <w:szCs w:val="24"/>
        </w:rPr>
      </w:pPr>
      <w:r w:rsidRPr="008108F0">
        <w:rPr>
          <w:rFonts w:ascii="Times New Roman" w:hAnsi="Times New Roman" w:cs="Times New Roman"/>
          <w:b/>
          <w:sz w:val="24"/>
          <w:szCs w:val="24"/>
        </w:rPr>
        <w:t>К концу  первого года обучения ребенок  должны знать:</w:t>
      </w:r>
    </w:p>
    <w:p w14:paraId="478DBC4A" w14:textId="77777777" w:rsidR="00C27D8A" w:rsidRPr="008108F0" w:rsidRDefault="00C27D8A" w:rsidP="00B66258">
      <w:pPr>
        <w:pStyle w:val="a5"/>
        <w:spacing w:after="0" w:line="20" w:lineRule="atLeast"/>
        <w:ind w:left="179" w:right="-1277"/>
        <w:rPr>
          <w:rFonts w:ascii="Times New Roman" w:hAnsi="Times New Roman" w:cs="Times New Roman"/>
          <w:sz w:val="24"/>
          <w:szCs w:val="24"/>
        </w:rPr>
      </w:pPr>
      <w:r w:rsidRPr="008108F0">
        <w:rPr>
          <w:rFonts w:ascii="Times New Roman" w:hAnsi="Times New Roman" w:cs="Times New Roman"/>
          <w:b/>
          <w:sz w:val="24"/>
          <w:szCs w:val="24"/>
        </w:rPr>
        <w:t xml:space="preserve">- </w:t>
      </w:r>
      <w:r w:rsidRPr="008108F0">
        <w:rPr>
          <w:rFonts w:ascii="Times New Roman" w:hAnsi="Times New Roman" w:cs="Times New Roman"/>
          <w:sz w:val="24"/>
          <w:szCs w:val="24"/>
        </w:rPr>
        <w:t>историю возникновения шахматной игры;</w:t>
      </w:r>
    </w:p>
    <w:p w14:paraId="237D4471" w14:textId="77777777" w:rsidR="00C27D8A" w:rsidRPr="008108F0" w:rsidRDefault="00C27D8A" w:rsidP="00B66258">
      <w:pPr>
        <w:pStyle w:val="a4"/>
        <w:widowControl w:val="0"/>
        <w:numPr>
          <w:ilvl w:val="0"/>
          <w:numId w:val="13"/>
        </w:numPr>
        <w:tabs>
          <w:tab w:val="left" w:pos="319"/>
        </w:tabs>
        <w:spacing w:after="0" w:line="20" w:lineRule="atLeast"/>
        <w:ind w:right="-1277" w:firstLine="60"/>
        <w:contextualSpacing w:val="0"/>
        <w:rPr>
          <w:rFonts w:ascii="Times New Roman" w:hAnsi="Times New Roman" w:cs="Times New Roman"/>
          <w:sz w:val="24"/>
          <w:szCs w:val="24"/>
        </w:rPr>
      </w:pPr>
      <w:r w:rsidRPr="008108F0">
        <w:rPr>
          <w:rFonts w:ascii="Times New Roman" w:hAnsi="Times New Roman" w:cs="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w:t>
      </w:r>
      <w:r w:rsidRPr="008108F0">
        <w:rPr>
          <w:rFonts w:ascii="Times New Roman" w:hAnsi="Times New Roman" w:cs="Times New Roman"/>
          <w:spacing w:val="-21"/>
          <w:sz w:val="24"/>
          <w:szCs w:val="24"/>
        </w:rPr>
        <w:t xml:space="preserve"> </w:t>
      </w:r>
      <w:r w:rsidRPr="008108F0">
        <w:rPr>
          <w:rFonts w:ascii="Times New Roman" w:hAnsi="Times New Roman" w:cs="Times New Roman"/>
          <w:sz w:val="24"/>
          <w:szCs w:val="24"/>
        </w:rPr>
        <w:t>боем,</w:t>
      </w:r>
    </w:p>
    <w:p w14:paraId="17B76990" w14:textId="77777777" w:rsidR="00C27D8A" w:rsidRPr="008108F0" w:rsidRDefault="00C27D8A" w:rsidP="00B66258">
      <w:pPr>
        <w:pStyle w:val="a4"/>
        <w:widowControl w:val="0"/>
        <w:numPr>
          <w:ilvl w:val="0"/>
          <w:numId w:val="13"/>
        </w:numPr>
        <w:tabs>
          <w:tab w:val="left" w:pos="319"/>
        </w:tabs>
        <w:spacing w:after="0" w:line="20" w:lineRule="atLeast"/>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названия шахматных фигур: ладья, слон, ферзь, конь, пешка,</w:t>
      </w:r>
      <w:r w:rsidRPr="008108F0">
        <w:rPr>
          <w:rFonts w:ascii="Times New Roman" w:hAnsi="Times New Roman" w:cs="Times New Roman"/>
          <w:spacing w:val="-21"/>
          <w:sz w:val="24"/>
          <w:szCs w:val="24"/>
        </w:rPr>
        <w:t xml:space="preserve"> </w:t>
      </w:r>
      <w:r w:rsidRPr="008108F0">
        <w:rPr>
          <w:rFonts w:ascii="Times New Roman" w:hAnsi="Times New Roman" w:cs="Times New Roman"/>
          <w:sz w:val="24"/>
          <w:szCs w:val="24"/>
        </w:rPr>
        <w:t>король;</w:t>
      </w:r>
    </w:p>
    <w:p w14:paraId="725969DD" w14:textId="77777777" w:rsidR="00C27D8A" w:rsidRPr="008108F0" w:rsidRDefault="00C27D8A" w:rsidP="00B66258">
      <w:pPr>
        <w:pStyle w:val="a4"/>
        <w:widowControl w:val="0"/>
        <w:numPr>
          <w:ilvl w:val="0"/>
          <w:numId w:val="13"/>
        </w:numPr>
        <w:tabs>
          <w:tab w:val="left" w:pos="319"/>
        </w:tabs>
        <w:spacing w:after="0" w:line="20" w:lineRule="atLeast"/>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правила хода и взятия каждой</w:t>
      </w:r>
      <w:r w:rsidRPr="008108F0">
        <w:rPr>
          <w:rFonts w:ascii="Times New Roman" w:hAnsi="Times New Roman" w:cs="Times New Roman"/>
          <w:spacing w:val="-9"/>
          <w:sz w:val="24"/>
          <w:szCs w:val="24"/>
        </w:rPr>
        <w:t xml:space="preserve"> </w:t>
      </w:r>
      <w:r w:rsidRPr="008108F0">
        <w:rPr>
          <w:rFonts w:ascii="Times New Roman" w:hAnsi="Times New Roman" w:cs="Times New Roman"/>
          <w:sz w:val="24"/>
          <w:szCs w:val="24"/>
        </w:rPr>
        <w:t>фигуры.</w:t>
      </w:r>
    </w:p>
    <w:p w14:paraId="6B3F3819" w14:textId="77777777" w:rsidR="00C27D8A" w:rsidRPr="008108F0" w:rsidRDefault="00C27D8A" w:rsidP="00B66258">
      <w:pPr>
        <w:pStyle w:val="1"/>
        <w:spacing w:before="1"/>
        <w:ind w:right="-1277"/>
        <w:rPr>
          <w:lang w:val="ru-RU"/>
        </w:rPr>
      </w:pPr>
      <w:r w:rsidRPr="008108F0">
        <w:rPr>
          <w:lang w:val="ru-RU"/>
        </w:rPr>
        <w:t>К концу первого года дети должны уметь:</w:t>
      </w:r>
    </w:p>
    <w:p w14:paraId="7357F7D0" w14:textId="77777777" w:rsidR="00C27D8A" w:rsidRPr="008108F0" w:rsidRDefault="00C27D8A" w:rsidP="00B66258">
      <w:pPr>
        <w:pStyle w:val="a4"/>
        <w:widowControl w:val="0"/>
        <w:numPr>
          <w:ilvl w:val="0"/>
          <w:numId w:val="13"/>
        </w:numPr>
        <w:tabs>
          <w:tab w:val="left" w:pos="319"/>
        </w:tabs>
        <w:spacing w:after="0" w:line="240" w:lineRule="auto"/>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ориентироваться на шахматной</w:t>
      </w:r>
      <w:r w:rsidRPr="008108F0">
        <w:rPr>
          <w:rFonts w:ascii="Times New Roman" w:hAnsi="Times New Roman" w:cs="Times New Roman"/>
          <w:spacing w:val="-11"/>
          <w:sz w:val="24"/>
          <w:szCs w:val="24"/>
        </w:rPr>
        <w:t xml:space="preserve"> </w:t>
      </w:r>
      <w:r w:rsidRPr="008108F0">
        <w:rPr>
          <w:rFonts w:ascii="Times New Roman" w:hAnsi="Times New Roman" w:cs="Times New Roman"/>
          <w:sz w:val="24"/>
          <w:szCs w:val="24"/>
        </w:rPr>
        <w:t>доске;</w:t>
      </w:r>
    </w:p>
    <w:p w14:paraId="10CAD396" w14:textId="77777777" w:rsidR="00C27D8A" w:rsidRPr="008108F0" w:rsidRDefault="00C27D8A" w:rsidP="00B66258">
      <w:pPr>
        <w:pStyle w:val="a4"/>
        <w:widowControl w:val="0"/>
        <w:numPr>
          <w:ilvl w:val="0"/>
          <w:numId w:val="13"/>
        </w:numPr>
        <w:tabs>
          <w:tab w:val="left" w:pos="319"/>
        </w:tabs>
        <w:spacing w:after="0" w:line="240" w:lineRule="auto"/>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играть каждой фигурой в</w:t>
      </w:r>
      <w:r w:rsidRPr="008108F0">
        <w:rPr>
          <w:rFonts w:ascii="Times New Roman" w:hAnsi="Times New Roman" w:cs="Times New Roman"/>
          <w:spacing w:val="-12"/>
          <w:sz w:val="24"/>
          <w:szCs w:val="24"/>
        </w:rPr>
        <w:t xml:space="preserve"> </w:t>
      </w:r>
      <w:r w:rsidRPr="008108F0">
        <w:rPr>
          <w:rFonts w:ascii="Times New Roman" w:hAnsi="Times New Roman" w:cs="Times New Roman"/>
          <w:sz w:val="24"/>
          <w:szCs w:val="24"/>
        </w:rPr>
        <w:t>отдельности;</w:t>
      </w:r>
    </w:p>
    <w:p w14:paraId="5023E00F" w14:textId="77777777" w:rsidR="00C27D8A" w:rsidRPr="008108F0" w:rsidRDefault="00C27D8A" w:rsidP="00B66258">
      <w:pPr>
        <w:pStyle w:val="a4"/>
        <w:widowControl w:val="0"/>
        <w:numPr>
          <w:ilvl w:val="0"/>
          <w:numId w:val="13"/>
        </w:numPr>
        <w:tabs>
          <w:tab w:val="left" w:pos="319"/>
        </w:tabs>
        <w:spacing w:after="0" w:line="240" w:lineRule="auto"/>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правильно помещать шахматную доску между</w:t>
      </w:r>
      <w:r w:rsidRPr="008108F0">
        <w:rPr>
          <w:rFonts w:ascii="Times New Roman" w:hAnsi="Times New Roman" w:cs="Times New Roman"/>
          <w:spacing w:val="-17"/>
          <w:sz w:val="24"/>
          <w:szCs w:val="24"/>
        </w:rPr>
        <w:t xml:space="preserve"> </w:t>
      </w:r>
      <w:r w:rsidRPr="008108F0">
        <w:rPr>
          <w:rFonts w:ascii="Times New Roman" w:hAnsi="Times New Roman" w:cs="Times New Roman"/>
          <w:sz w:val="24"/>
          <w:szCs w:val="24"/>
        </w:rPr>
        <w:t>партнерами;</w:t>
      </w:r>
    </w:p>
    <w:p w14:paraId="0B576CA1" w14:textId="77777777" w:rsidR="00C27D8A" w:rsidRPr="008108F0" w:rsidRDefault="00C27D8A" w:rsidP="00B66258">
      <w:pPr>
        <w:pStyle w:val="a4"/>
        <w:widowControl w:val="0"/>
        <w:numPr>
          <w:ilvl w:val="0"/>
          <w:numId w:val="13"/>
        </w:numPr>
        <w:tabs>
          <w:tab w:val="left" w:pos="319"/>
        </w:tabs>
        <w:spacing w:after="0" w:line="240" w:lineRule="auto"/>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правильно расставлять фигуры перед</w:t>
      </w:r>
      <w:r w:rsidRPr="008108F0">
        <w:rPr>
          <w:rFonts w:ascii="Times New Roman" w:hAnsi="Times New Roman" w:cs="Times New Roman"/>
          <w:spacing w:val="-11"/>
          <w:sz w:val="24"/>
          <w:szCs w:val="24"/>
        </w:rPr>
        <w:t xml:space="preserve"> </w:t>
      </w:r>
      <w:r w:rsidRPr="008108F0">
        <w:rPr>
          <w:rFonts w:ascii="Times New Roman" w:hAnsi="Times New Roman" w:cs="Times New Roman"/>
          <w:sz w:val="24"/>
          <w:szCs w:val="24"/>
        </w:rPr>
        <w:t>игрой;</w:t>
      </w:r>
    </w:p>
    <w:p w14:paraId="33EF1369" w14:textId="77777777" w:rsidR="00C27D8A" w:rsidRPr="008108F0" w:rsidRDefault="00C27D8A" w:rsidP="00B66258">
      <w:pPr>
        <w:pStyle w:val="a4"/>
        <w:widowControl w:val="0"/>
        <w:numPr>
          <w:ilvl w:val="0"/>
          <w:numId w:val="13"/>
        </w:numPr>
        <w:tabs>
          <w:tab w:val="left" w:pos="319"/>
        </w:tabs>
        <w:spacing w:after="0" w:line="240" w:lineRule="auto"/>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различать горизонталь, вертикаль,</w:t>
      </w:r>
      <w:r w:rsidRPr="008108F0">
        <w:rPr>
          <w:rFonts w:ascii="Times New Roman" w:hAnsi="Times New Roman" w:cs="Times New Roman"/>
          <w:spacing w:val="-15"/>
          <w:sz w:val="24"/>
          <w:szCs w:val="24"/>
        </w:rPr>
        <w:t xml:space="preserve"> </w:t>
      </w:r>
      <w:r w:rsidRPr="008108F0">
        <w:rPr>
          <w:rFonts w:ascii="Times New Roman" w:hAnsi="Times New Roman" w:cs="Times New Roman"/>
          <w:sz w:val="24"/>
          <w:szCs w:val="24"/>
        </w:rPr>
        <w:t>диагональ;</w:t>
      </w:r>
    </w:p>
    <w:p w14:paraId="75C88273" w14:textId="77777777" w:rsidR="00C27D8A" w:rsidRPr="008108F0" w:rsidRDefault="00C27D8A" w:rsidP="00B66258">
      <w:pPr>
        <w:pStyle w:val="a4"/>
        <w:widowControl w:val="0"/>
        <w:numPr>
          <w:ilvl w:val="0"/>
          <w:numId w:val="13"/>
        </w:numPr>
        <w:tabs>
          <w:tab w:val="left" w:pos="319"/>
        </w:tabs>
        <w:spacing w:after="0" w:line="240" w:lineRule="auto"/>
        <w:ind w:left="318" w:right="-1277" w:hanging="139"/>
        <w:contextualSpacing w:val="0"/>
        <w:rPr>
          <w:rFonts w:ascii="Times New Roman" w:hAnsi="Times New Roman" w:cs="Times New Roman"/>
          <w:sz w:val="24"/>
          <w:szCs w:val="24"/>
        </w:rPr>
      </w:pPr>
      <w:r w:rsidRPr="008108F0">
        <w:rPr>
          <w:rFonts w:ascii="Times New Roman" w:hAnsi="Times New Roman" w:cs="Times New Roman"/>
          <w:sz w:val="24"/>
          <w:szCs w:val="24"/>
        </w:rPr>
        <w:t>рокировать;</w:t>
      </w:r>
    </w:p>
    <w:p w14:paraId="284177C8" w14:textId="77777777" w:rsidR="00C27D8A" w:rsidRPr="008108F0" w:rsidRDefault="00C27D8A" w:rsidP="00C27D8A">
      <w:pPr>
        <w:pStyle w:val="a4"/>
        <w:widowControl w:val="0"/>
        <w:numPr>
          <w:ilvl w:val="0"/>
          <w:numId w:val="13"/>
        </w:numPr>
        <w:tabs>
          <w:tab w:val="left" w:pos="319"/>
        </w:tabs>
        <w:spacing w:after="0" w:line="240" w:lineRule="auto"/>
        <w:ind w:left="318" w:hanging="139"/>
        <w:contextualSpacing w:val="0"/>
        <w:rPr>
          <w:rFonts w:ascii="Times New Roman" w:hAnsi="Times New Roman" w:cs="Times New Roman"/>
          <w:sz w:val="24"/>
          <w:szCs w:val="24"/>
        </w:rPr>
      </w:pPr>
      <w:r w:rsidRPr="008108F0">
        <w:rPr>
          <w:rFonts w:ascii="Times New Roman" w:hAnsi="Times New Roman" w:cs="Times New Roman"/>
          <w:sz w:val="24"/>
          <w:szCs w:val="24"/>
        </w:rPr>
        <w:t>решать элементарные шахматные</w:t>
      </w:r>
      <w:r w:rsidRPr="008108F0">
        <w:rPr>
          <w:rFonts w:ascii="Times New Roman" w:hAnsi="Times New Roman" w:cs="Times New Roman"/>
          <w:spacing w:val="-12"/>
          <w:sz w:val="24"/>
          <w:szCs w:val="24"/>
        </w:rPr>
        <w:t xml:space="preserve"> </w:t>
      </w:r>
      <w:r w:rsidRPr="008108F0">
        <w:rPr>
          <w:rFonts w:ascii="Times New Roman" w:hAnsi="Times New Roman" w:cs="Times New Roman"/>
          <w:sz w:val="24"/>
          <w:szCs w:val="24"/>
        </w:rPr>
        <w:t>задачи.</w:t>
      </w:r>
    </w:p>
    <w:p w14:paraId="729CECD3" w14:textId="77777777" w:rsidR="00C27D8A" w:rsidRPr="008108F0" w:rsidRDefault="00C27D8A" w:rsidP="00B66258">
      <w:pPr>
        <w:pStyle w:val="a5"/>
        <w:spacing w:before="2"/>
        <w:ind w:left="119" w:right="-1277"/>
        <w:jc w:val="both"/>
        <w:rPr>
          <w:rFonts w:ascii="Times New Roman" w:hAnsi="Times New Roman" w:cs="Times New Roman"/>
          <w:sz w:val="24"/>
          <w:szCs w:val="24"/>
        </w:rPr>
      </w:pPr>
      <w:r w:rsidRPr="008108F0">
        <w:rPr>
          <w:rFonts w:ascii="Times New Roman" w:hAnsi="Times New Roman" w:cs="Times New Roman"/>
          <w:b/>
          <w:sz w:val="24"/>
          <w:szCs w:val="24"/>
        </w:rPr>
        <w:t xml:space="preserve">- </w:t>
      </w:r>
      <w:r w:rsidRPr="008108F0">
        <w:rPr>
          <w:rFonts w:ascii="Times New Roman" w:hAnsi="Times New Roman" w:cs="Times New Roman"/>
          <w:sz w:val="24"/>
          <w:szCs w:val="24"/>
        </w:rPr>
        <w:t>правильно располагать доску м/у партнерами, расставлять фигуры</w:t>
      </w:r>
    </w:p>
    <w:p w14:paraId="09364B33" w14:textId="77777777" w:rsidR="00B65CBB" w:rsidRDefault="00B65CBB" w:rsidP="00B66258">
      <w:pPr>
        <w:pStyle w:val="1"/>
        <w:ind w:left="3119" w:right="-1277"/>
        <w:jc w:val="both"/>
        <w:rPr>
          <w:lang w:val="ru-RU"/>
        </w:rPr>
      </w:pPr>
    </w:p>
    <w:p w14:paraId="02EF906A" w14:textId="77777777" w:rsidR="00B65CBB" w:rsidRDefault="00B65CBB" w:rsidP="00B66258">
      <w:pPr>
        <w:pStyle w:val="1"/>
        <w:ind w:left="3119" w:right="-1277"/>
        <w:jc w:val="both"/>
        <w:rPr>
          <w:lang w:val="ru-RU"/>
        </w:rPr>
      </w:pPr>
    </w:p>
    <w:p w14:paraId="3B83DE6B" w14:textId="77777777" w:rsidR="00C27D8A" w:rsidRPr="008108F0" w:rsidRDefault="00C27D8A" w:rsidP="00B66258">
      <w:pPr>
        <w:pStyle w:val="1"/>
        <w:ind w:left="3119" w:right="-1277"/>
        <w:jc w:val="both"/>
        <w:rPr>
          <w:lang w:val="ru-RU"/>
        </w:rPr>
      </w:pPr>
      <w:r w:rsidRPr="008108F0">
        <w:rPr>
          <w:lang w:val="ru-RU"/>
        </w:rPr>
        <w:t>Критерии оценки</w:t>
      </w:r>
    </w:p>
    <w:p w14:paraId="4CF87348" w14:textId="77777777" w:rsidR="00C27D8A" w:rsidRPr="008108F0" w:rsidRDefault="00C27D8A" w:rsidP="00B66258">
      <w:pPr>
        <w:pStyle w:val="a5"/>
        <w:spacing w:before="45"/>
        <w:ind w:right="-1277"/>
        <w:jc w:val="both"/>
        <w:rPr>
          <w:rFonts w:ascii="Times New Roman" w:hAnsi="Times New Roman" w:cs="Times New Roman"/>
          <w:sz w:val="24"/>
          <w:szCs w:val="24"/>
        </w:rPr>
      </w:pPr>
      <w:r w:rsidRPr="008108F0">
        <w:rPr>
          <w:rFonts w:ascii="Times New Roman" w:hAnsi="Times New Roman" w:cs="Times New Roman"/>
          <w:b/>
          <w:sz w:val="24"/>
          <w:szCs w:val="24"/>
        </w:rPr>
        <w:t xml:space="preserve">2 (Высокий): </w:t>
      </w:r>
      <w:r w:rsidRPr="008108F0">
        <w:rPr>
          <w:rFonts w:ascii="Times New Roman" w:hAnsi="Times New Roman" w:cs="Times New Roman"/>
          <w:sz w:val="24"/>
          <w:szCs w:val="24"/>
        </w:rPr>
        <w:t>Ребенок имеет представление о «шахматном королевстве».,истории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w:t>
      </w:r>
      <w:r w:rsidR="00B66258">
        <w:rPr>
          <w:rFonts w:ascii="Times New Roman" w:hAnsi="Times New Roman" w:cs="Times New Roman"/>
          <w:sz w:val="24"/>
          <w:szCs w:val="24"/>
        </w:rPr>
        <w:t>х отличия.</w:t>
      </w:r>
      <w:r w:rsidRPr="008108F0">
        <w:rPr>
          <w:rFonts w:ascii="Times New Roman" w:hAnsi="Times New Roman" w:cs="Times New Roman"/>
          <w:sz w:val="24"/>
          <w:szCs w:val="24"/>
        </w:rPr>
        <w:t xml:space="preserve"> Имеет понятие о приёмах взятия фигур. У ребёнка развита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w:t>
      </w:r>
    </w:p>
    <w:p w14:paraId="726B7BC7" w14:textId="77777777" w:rsidR="00C27D8A" w:rsidRPr="008108F0" w:rsidRDefault="00C27D8A" w:rsidP="00B66258">
      <w:pPr>
        <w:pStyle w:val="a5"/>
        <w:spacing w:after="0" w:line="240" w:lineRule="auto"/>
        <w:ind w:left="119" w:right="-1277"/>
        <w:jc w:val="both"/>
        <w:rPr>
          <w:rFonts w:ascii="Times New Roman" w:hAnsi="Times New Roman" w:cs="Times New Roman"/>
          <w:sz w:val="24"/>
          <w:szCs w:val="24"/>
        </w:rPr>
      </w:pPr>
      <w:r w:rsidRPr="008108F0">
        <w:rPr>
          <w:rFonts w:ascii="Times New Roman" w:hAnsi="Times New Roman" w:cs="Times New Roman"/>
          <w:b/>
          <w:sz w:val="24"/>
          <w:szCs w:val="24"/>
        </w:rPr>
        <w:t xml:space="preserve">1 (Средний): </w:t>
      </w:r>
      <w:r w:rsidRPr="008108F0">
        <w:rPr>
          <w:rFonts w:ascii="Times New Roman" w:hAnsi="Times New Roman" w:cs="Times New Roman"/>
          <w:sz w:val="24"/>
          <w:szCs w:val="24"/>
        </w:rPr>
        <w:t>Ребенок имеет представ</w:t>
      </w:r>
      <w:r w:rsidR="00B66258">
        <w:rPr>
          <w:rFonts w:ascii="Times New Roman" w:hAnsi="Times New Roman" w:cs="Times New Roman"/>
          <w:sz w:val="24"/>
          <w:szCs w:val="24"/>
        </w:rPr>
        <w:t xml:space="preserve">ление о «шахматном королевстве» </w:t>
      </w:r>
      <w:r w:rsidRPr="008108F0">
        <w:rPr>
          <w:rFonts w:ascii="Times New Roman" w:hAnsi="Times New Roman" w:cs="Times New Roman"/>
          <w:sz w:val="24"/>
          <w:szCs w:val="24"/>
        </w:rPr>
        <w:t>,истории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w:t>
      </w:r>
    </w:p>
    <w:p w14:paraId="20786D58" w14:textId="77777777" w:rsidR="00C27D8A" w:rsidRPr="008108F0" w:rsidRDefault="00C27D8A" w:rsidP="00B66258">
      <w:pPr>
        <w:pStyle w:val="a5"/>
        <w:spacing w:after="0" w:line="240" w:lineRule="auto"/>
        <w:ind w:left="119" w:right="-1277"/>
        <w:jc w:val="both"/>
        <w:rPr>
          <w:rFonts w:ascii="Times New Roman" w:hAnsi="Times New Roman" w:cs="Times New Roman"/>
          <w:sz w:val="24"/>
          <w:szCs w:val="24"/>
        </w:rPr>
      </w:pPr>
      <w:r w:rsidRPr="008108F0">
        <w:rPr>
          <w:rFonts w:ascii="Times New Roman" w:hAnsi="Times New Roman" w:cs="Times New Roman"/>
          <w:sz w:val="24"/>
          <w:szCs w:val="24"/>
        </w:rPr>
        <w:t>«больше», «меньше».</w:t>
      </w:r>
    </w:p>
    <w:p w14:paraId="470779BF" w14:textId="77777777" w:rsidR="00C27D8A" w:rsidRPr="008108F0" w:rsidRDefault="00C27D8A" w:rsidP="00B66258">
      <w:pPr>
        <w:pStyle w:val="a5"/>
        <w:ind w:left="119" w:right="-1277"/>
        <w:jc w:val="both"/>
        <w:rPr>
          <w:rFonts w:ascii="Times New Roman" w:hAnsi="Times New Roman" w:cs="Times New Roman"/>
          <w:sz w:val="24"/>
          <w:szCs w:val="24"/>
        </w:rPr>
      </w:pPr>
      <w:r w:rsidRPr="008108F0">
        <w:rPr>
          <w:rFonts w:ascii="Times New Roman" w:hAnsi="Times New Roman" w:cs="Times New Roman"/>
          <w:b/>
          <w:sz w:val="24"/>
          <w:szCs w:val="24"/>
        </w:rPr>
        <w:t xml:space="preserve">0 (Низкий): </w:t>
      </w:r>
      <w:r w:rsidRPr="008108F0">
        <w:rPr>
          <w:rFonts w:ascii="Times New Roman" w:hAnsi="Times New Roman" w:cs="Times New Roman"/>
          <w:sz w:val="24"/>
          <w:szCs w:val="24"/>
        </w:rPr>
        <w:t>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14:paraId="04D677BF" w14:textId="77777777" w:rsidR="00334F3B" w:rsidRDefault="00334F3B" w:rsidP="0005051E">
      <w:pPr>
        <w:spacing w:after="0" w:line="240" w:lineRule="auto"/>
        <w:ind w:firstLine="709"/>
        <w:jc w:val="both"/>
        <w:rPr>
          <w:rFonts w:ascii="Times New Roman" w:hAnsi="Times New Roman" w:cs="Times New Roman"/>
          <w:b/>
          <w:caps/>
          <w:sz w:val="24"/>
          <w:szCs w:val="24"/>
        </w:rPr>
      </w:pPr>
    </w:p>
    <w:p w14:paraId="32BC8852" w14:textId="77777777" w:rsidR="00B65CBB" w:rsidRDefault="00B65CBB" w:rsidP="00334F3B">
      <w:pPr>
        <w:spacing w:after="0" w:line="240" w:lineRule="auto"/>
        <w:ind w:firstLine="709"/>
        <w:jc w:val="center"/>
        <w:rPr>
          <w:rFonts w:ascii="Times New Roman" w:hAnsi="Times New Roman" w:cs="Times New Roman"/>
          <w:b/>
          <w:caps/>
          <w:sz w:val="24"/>
          <w:szCs w:val="24"/>
        </w:rPr>
      </w:pPr>
    </w:p>
    <w:p w14:paraId="05C67288" w14:textId="77777777" w:rsidR="00B65CBB" w:rsidRDefault="00B65CBB" w:rsidP="00334F3B">
      <w:pPr>
        <w:spacing w:after="0" w:line="240" w:lineRule="auto"/>
        <w:ind w:firstLine="709"/>
        <w:jc w:val="center"/>
        <w:rPr>
          <w:rFonts w:ascii="Times New Roman" w:hAnsi="Times New Roman" w:cs="Times New Roman"/>
          <w:b/>
          <w:caps/>
          <w:sz w:val="24"/>
          <w:szCs w:val="24"/>
        </w:rPr>
      </w:pPr>
    </w:p>
    <w:p w14:paraId="29247C7C" w14:textId="77777777" w:rsidR="00B65CBB" w:rsidRDefault="00B65CBB" w:rsidP="00334F3B">
      <w:pPr>
        <w:spacing w:after="0" w:line="240" w:lineRule="auto"/>
        <w:ind w:firstLine="709"/>
        <w:jc w:val="center"/>
        <w:rPr>
          <w:rFonts w:ascii="Times New Roman" w:hAnsi="Times New Roman" w:cs="Times New Roman"/>
          <w:b/>
          <w:caps/>
          <w:sz w:val="24"/>
          <w:szCs w:val="24"/>
        </w:rPr>
      </w:pPr>
    </w:p>
    <w:p w14:paraId="77C879E9" w14:textId="77777777" w:rsidR="00B65CBB" w:rsidRDefault="00B65CBB" w:rsidP="00334F3B">
      <w:pPr>
        <w:spacing w:after="0" w:line="240" w:lineRule="auto"/>
        <w:ind w:firstLine="709"/>
        <w:jc w:val="center"/>
        <w:rPr>
          <w:rFonts w:ascii="Times New Roman" w:hAnsi="Times New Roman" w:cs="Times New Roman"/>
          <w:b/>
          <w:caps/>
          <w:sz w:val="24"/>
          <w:szCs w:val="24"/>
        </w:rPr>
      </w:pPr>
    </w:p>
    <w:p w14:paraId="60F9C9D1" w14:textId="77777777" w:rsidR="00B65CBB" w:rsidRDefault="00B65CBB" w:rsidP="00334F3B">
      <w:pPr>
        <w:spacing w:after="0" w:line="240" w:lineRule="auto"/>
        <w:ind w:firstLine="709"/>
        <w:jc w:val="center"/>
        <w:rPr>
          <w:rFonts w:ascii="Times New Roman" w:hAnsi="Times New Roman" w:cs="Times New Roman"/>
          <w:b/>
          <w:caps/>
          <w:sz w:val="24"/>
          <w:szCs w:val="24"/>
        </w:rPr>
      </w:pPr>
    </w:p>
    <w:p w14:paraId="746DF9F5" w14:textId="19350E6D" w:rsidR="00B65CBB" w:rsidRDefault="00B65CBB" w:rsidP="00B9610D">
      <w:pPr>
        <w:spacing w:after="0" w:line="240" w:lineRule="auto"/>
        <w:rPr>
          <w:rFonts w:ascii="Times New Roman" w:hAnsi="Times New Roman" w:cs="Times New Roman"/>
          <w:b/>
          <w:caps/>
          <w:sz w:val="24"/>
          <w:szCs w:val="24"/>
        </w:rPr>
      </w:pPr>
    </w:p>
    <w:p w14:paraId="3A1B1F9E" w14:textId="77777777" w:rsidR="00334F3B" w:rsidRDefault="00334F3B" w:rsidP="00334F3B">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Литература:</w:t>
      </w:r>
    </w:p>
    <w:p w14:paraId="3D98D4BA" w14:textId="77777777" w:rsidR="00AD2AA7" w:rsidRDefault="00AD2AA7" w:rsidP="00AD2AA7">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Береславский Л.Я. «Шахматы для малышей».- Москва: Издательство АСТ, 2017</w:t>
      </w:r>
    </w:p>
    <w:p w14:paraId="2B25C5BA" w14:textId="77777777" w:rsidR="00AD2AA7" w:rsidRDefault="00AD2AA7" w:rsidP="00AD2AA7">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Петрушина Н.М. «Шахматный учебник для детей».- Ростов-на-Дону: Издательство «Феникс», 2016</w:t>
      </w:r>
    </w:p>
    <w:p w14:paraId="631F4876" w14:textId="77777777" w:rsidR="00AD2AA7" w:rsidRDefault="00AD2AA7" w:rsidP="00AD2AA7">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В.В.Костров «Шахматный решебник».Развлечение.-СПб.: Издательский дом «Литература», 2013.</w:t>
      </w:r>
    </w:p>
    <w:p w14:paraId="422BB32E" w14:textId="77777777" w:rsidR="00AD2AA7" w:rsidRDefault="00AD2AA7" w:rsidP="00AD2AA7">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В.В.Костров «Шахматный решебник» Мат королю.-СПб.: Издательский дом «Литература», 2016.</w:t>
      </w:r>
    </w:p>
    <w:p w14:paraId="2185BD29" w14:textId="77777777" w:rsidR="00AD2AA7" w:rsidRPr="00AD2AA7" w:rsidRDefault="00AD2AA7" w:rsidP="00AD2AA7">
      <w:pPr>
        <w:pStyle w:val="a4"/>
        <w:numPr>
          <w:ilvl w:val="0"/>
          <w:numId w:val="14"/>
        </w:numPr>
        <w:jc w:val="both"/>
        <w:rPr>
          <w:rFonts w:ascii="Times New Roman" w:hAnsi="Times New Roman" w:cs="Times New Roman"/>
          <w:bCs/>
          <w:sz w:val="24"/>
          <w:szCs w:val="24"/>
        </w:rPr>
      </w:pPr>
      <w:r w:rsidRPr="00AD2AA7">
        <w:rPr>
          <w:rFonts w:ascii="Times New Roman" w:hAnsi="Times New Roman" w:cs="Times New Roman"/>
          <w:bCs/>
          <w:sz w:val="24"/>
          <w:szCs w:val="24"/>
        </w:rPr>
        <w:t xml:space="preserve">В.В.Костров «Шахматный решебник» </w:t>
      </w:r>
      <w:r>
        <w:rPr>
          <w:rFonts w:ascii="Times New Roman" w:hAnsi="Times New Roman" w:cs="Times New Roman"/>
          <w:bCs/>
          <w:sz w:val="24"/>
          <w:szCs w:val="24"/>
        </w:rPr>
        <w:t>Отвлечение</w:t>
      </w:r>
      <w:r w:rsidRPr="00AD2AA7">
        <w:rPr>
          <w:rFonts w:ascii="Times New Roman" w:hAnsi="Times New Roman" w:cs="Times New Roman"/>
          <w:bCs/>
          <w:sz w:val="24"/>
          <w:szCs w:val="24"/>
        </w:rPr>
        <w:t>.-СПб.: Изд</w:t>
      </w:r>
      <w:r>
        <w:rPr>
          <w:rFonts w:ascii="Times New Roman" w:hAnsi="Times New Roman" w:cs="Times New Roman"/>
          <w:bCs/>
          <w:sz w:val="24"/>
          <w:szCs w:val="24"/>
        </w:rPr>
        <w:t>ательский дом «Литература», 2013</w:t>
      </w:r>
      <w:r w:rsidRPr="00AD2AA7">
        <w:rPr>
          <w:rFonts w:ascii="Times New Roman" w:hAnsi="Times New Roman" w:cs="Times New Roman"/>
          <w:bCs/>
          <w:sz w:val="24"/>
          <w:szCs w:val="24"/>
        </w:rPr>
        <w:t>.</w:t>
      </w:r>
    </w:p>
    <w:p w14:paraId="22B69262" w14:textId="77777777" w:rsidR="00AD2AA7" w:rsidRPr="00AD2AA7" w:rsidRDefault="00AD2AA7" w:rsidP="00AD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p>
    <w:p w14:paraId="511A6DD3" w14:textId="77777777" w:rsidR="00EA03E9" w:rsidRPr="00EA03E9" w:rsidRDefault="00EA03E9" w:rsidP="00EA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r w:rsidRPr="00EA03E9">
        <w:rPr>
          <w:rFonts w:ascii="Times New Roman" w:hAnsi="Times New Roman" w:cs="Times New Roman"/>
          <w:bCs/>
          <w:sz w:val="24"/>
          <w:szCs w:val="24"/>
        </w:rPr>
        <w:t>Интернет-ресурсы</w:t>
      </w:r>
    </w:p>
    <w:p w14:paraId="7DF428A4" w14:textId="77777777" w:rsidR="00EA03E9" w:rsidRPr="00EA03E9" w:rsidRDefault="00EA03E9" w:rsidP="00EA03E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A03E9">
        <w:rPr>
          <w:rFonts w:ascii="Times New Roman" w:hAnsi="Times New Roman" w:cs="Times New Roman"/>
          <w:sz w:val="24"/>
          <w:szCs w:val="24"/>
        </w:rPr>
        <w:t xml:space="preserve">Обучающий курс для начинающих шахматистов и игра в шахматы онлайн: [сайт] </w:t>
      </w:r>
      <w:r w:rsidRPr="00EA03E9">
        <w:rPr>
          <w:rFonts w:ascii="Times New Roman" w:hAnsi="Times New Roman" w:cs="Times New Roman"/>
          <w:sz w:val="24"/>
          <w:szCs w:val="24"/>
          <w:lang w:val="en-US"/>
        </w:rPr>
        <w:t>URL</w:t>
      </w:r>
      <w:r w:rsidRPr="00EA03E9">
        <w:rPr>
          <w:rFonts w:ascii="Times New Roman" w:hAnsi="Times New Roman" w:cs="Times New Roman"/>
          <w:sz w:val="24"/>
          <w:szCs w:val="24"/>
        </w:rPr>
        <w:t xml:space="preserve">: </w:t>
      </w:r>
      <w:hyperlink r:id="rId8" w:history="1">
        <w:r w:rsidRPr="00EA03E9">
          <w:rPr>
            <w:rStyle w:val="ac"/>
            <w:rFonts w:ascii="Times New Roman" w:hAnsi="Times New Roman" w:cs="Times New Roman"/>
            <w:sz w:val="24"/>
            <w:szCs w:val="24"/>
          </w:rPr>
          <w:t>http://www.chess-master.net/articles/3.html</w:t>
        </w:r>
      </w:hyperlink>
      <w:r w:rsidRPr="00EA03E9">
        <w:rPr>
          <w:rFonts w:ascii="Times New Roman" w:hAnsi="Times New Roman" w:cs="Times New Roman"/>
          <w:sz w:val="24"/>
          <w:szCs w:val="24"/>
        </w:rPr>
        <w:t>;</w:t>
      </w:r>
    </w:p>
    <w:p w14:paraId="1AC8187C" w14:textId="77777777" w:rsidR="00EA03E9" w:rsidRPr="00EA03E9" w:rsidRDefault="00EA03E9" w:rsidP="00EA03E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A03E9">
        <w:rPr>
          <w:rFonts w:ascii="Times New Roman" w:hAnsi="Times New Roman" w:cs="Times New Roman"/>
          <w:bCs/>
          <w:sz w:val="24"/>
          <w:szCs w:val="24"/>
        </w:rPr>
        <w:t>Шахматы: [сайт]</w:t>
      </w:r>
      <w:r w:rsidRPr="00EA03E9">
        <w:rPr>
          <w:rFonts w:ascii="Times New Roman" w:hAnsi="Times New Roman" w:cs="Times New Roman"/>
          <w:sz w:val="24"/>
          <w:szCs w:val="24"/>
        </w:rPr>
        <w:t xml:space="preserve"> </w:t>
      </w:r>
      <w:r w:rsidRPr="00EA03E9">
        <w:rPr>
          <w:rFonts w:ascii="Times New Roman" w:hAnsi="Times New Roman" w:cs="Times New Roman"/>
          <w:sz w:val="24"/>
          <w:szCs w:val="24"/>
          <w:lang w:val="en-US"/>
        </w:rPr>
        <w:t>URL</w:t>
      </w:r>
      <w:r w:rsidRPr="00EA03E9">
        <w:rPr>
          <w:rFonts w:ascii="Times New Roman" w:hAnsi="Times New Roman" w:cs="Times New Roman"/>
          <w:sz w:val="24"/>
          <w:szCs w:val="24"/>
        </w:rPr>
        <w:t xml:space="preserve">: </w:t>
      </w:r>
      <w:hyperlink r:id="rId9" w:history="1">
        <w:r w:rsidRPr="00EA03E9">
          <w:rPr>
            <w:rStyle w:val="ac"/>
            <w:rFonts w:ascii="Times New Roman" w:hAnsi="Times New Roman" w:cs="Times New Roman"/>
            <w:sz w:val="24"/>
            <w:szCs w:val="24"/>
          </w:rPr>
          <w:t>http://www.shahmatik.ru/</w:t>
        </w:r>
      </w:hyperlink>
      <w:r w:rsidRPr="00EA03E9">
        <w:rPr>
          <w:rFonts w:ascii="Times New Roman" w:hAnsi="Times New Roman" w:cs="Times New Roman"/>
          <w:sz w:val="24"/>
          <w:szCs w:val="24"/>
        </w:rPr>
        <w:t>;</w:t>
      </w:r>
    </w:p>
    <w:p w14:paraId="09601F19" w14:textId="77777777" w:rsidR="00EA03E9" w:rsidRPr="00EA03E9" w:rsidRDefault="00EA03E9" w:rsidP="00EA03E9">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A03E9">
        <w:rPr>
          <w:rFonts w:ascii="Times New Roman" w:hAnsi="Times New Roman" w:cs="Times New Roman"/>
          <w:sz w:val="24"/>
          <w:szCs w:val="24"/>
        </w:rPr>
        <w:t>Шахматная библиотека</w:t>
      </w:r>
      <w:r w:rsidRPr="00EA03E9">
        <w:rPr>
          <w:rFonts w:ascii="Times New Roman" w:hAnsi="Times New Roman" w:cs="Times New Roman"/>
          <w:bCs/>
          <w:sz w:val="24"/>
          <w:szCs w:val="24"/>
        </w:rPr>
        <w:t>: [сайт]</w:t>
      </w:r>
      <w:r w:rsidRPr="00EA03E9">
        <w:rPr>
          <w:rFonts w:ascii="Times New Roman" w:hAnsi="Times New Roman" w:cs="Times New Roman"/>
          <w:sz w:val="24"/>
          <w:szCs w:val="24"/>
        </w:rPr>
        <w:t xml:space="preserve"> </w:t>
      </w:r>
      <w:r w:rsidRPr="00EA03E9">
        <w:rPr>
          <w:rFonts w:ascii="Times New Roman" w:hAnsi="Times New Roman" w:cs="Times New Roman"/>
          <w:sz w:val="24"/>
          <w:szCs w:val="24"/>
          <w:lang w:val="en-US"/>
        </w:rPr>
        <w:t>URL</w:t>
      </w:r>
      <w:r w:rsidRPr="00EA03E9">
        <w:rPr>
          <w:rFonts w:ascii="Times New Roman" w:hAnsi="Times New Roman" w:cs="Times New Roman"/>
          <w:sz w:val="24"/>
          <w:szCs w:val="24"/>
        </w:rPr>
        <w:t xml:space="preserve">: </w:t>
      </w:r>
      <w:hyperlink r:id="rId10" w:history="1">
        <w:r w:rsidRPr="00EA03E9">
          <w:rPr>
            <w:rStyle w:val="ac"/>
            <w:rFonts w:ascii="Times New Roman" w:hAnsi="Times New Roman" w:cs="Times New Roman"/>
            <w:sz w:val="24"/>
            <w:szCs w:val="24"/>
          </w:rPr>
          <w:t>http://webchess.ru/ebook/</w:t>
        </w:r>
      </w:hyperlink>
      <w:r w:rsidRPr="00EA03E9">
        <w:rPr>
          <w:rFonts w:ascii="Times New Roman" w:hAnsi="Times New Roman" w:cs="Times New Roman"/>
          <w:sz w:val="24"/>
          <w:szCs w:val="24"/>
        </w:rPr>
        <w:t>.</w:t>
      </w:r>
    </w:p>
    <w:p w14:paraId="4795B196" w14:textId="77777777" w:rsidR="00334F3B" w:rsidRDefault="00334F3B" w:rsidP="00E41EB8">
      <w:pPr>
        <w:spacing w:after="0" w:line="240" w:lineRule="auto"/>
        <w:jc w:val="both"/>
        <w:rPr>
          <w:rFonts w:ascii="Times New Roman" w:hAnsi="Times New Roman" w:cs="Times New Roman"/>
          <w:b/>
          <w:caps/>
          <w:sz w:val="24"/>
          <w:szCs w:val="24"/>
        </w:rPr>
      </w:pPr>
    </w:p>
    <w:p w14:paraId="54CAA779"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7D87C0F1" w14:textId="77777777" w:rsidR="00B001C4" w:rsidRDefault="00B001C4" w:rsidP="0005051E">
      <w:pPr>
        <w:spacing w:after="0" w:line="240" w:lineRule="auto"/>
        <w:ind w:firstLine="709"/>
        <w:jc w:val="both"/>
        <w:rPr>
          <w:rFonts w:ascii="Times New Roman" w:hAnsi="Times New Roman" w:cs="Times New Roman"/>
          <w:b/>
          <w:caps/>
          <w:sz w:val="24"/>
          <w:szCs w:val="24"/>
        </w:rPr>
        <w:sectPr w:rsidR="00B001C4" w:rsidSect="005955F6">
          <w:pgSz w:w="11906" w:h="16838"/>
          <w:pgMar w:top="1134" w:right="1701" w:bottom="1134" w:left="850" w:header="708" w:footer="708" w:gutter="0"/>
          <w:cols w:space="708"/>
          <w:docGrid w:linePitch="360"/>
        </w:sectPr>
      </w:pPr>
    </w:p>
    <w:p w14:paraId="5C01E4A5" w14:textId="77777777" w:rsidR="00B001C4" w:rsidRPr="004A7028" w:rsidRDefault="00B001C4" w:rsidP="00B001C4">
      <w:pPr>
        <w:pStyle w:val="1"/>
        <w:spacing w:before="56"/>
        <w:ind w:left="4135" w:right="4125"/>
        <w:jc w:val="center"/>
        <w:rPr>
          <w:lang w:val="ru-RU"/>
        </w:rPr>
      </w:pPr>
      <w:r w:rsidRPr="004A7028">
        <w:rPr>
          <w:lang w:val="ru-RU"/>
        </w:rPr>
        <w:lastRenderedPageBreak/>
        <w:t xml:space="preserve">Протокол диагностического обследования детей </w:t>
      </w:r>
    </w:p>
    <w:p w14:paraId="4FAD7AF6" w14:textId="77777777" w:rsidR="00B001C4" w:rsidRPr="004A7028" w:rsidRDefault="004A7028" w:rsidP="00B001C4">
      <w:pPr>
        <w:ind w:left="4134" w:right="4130"/>
        <w:jc w:val="center"/>
        <w:rPr>
          <w:rFonts w:ascii="Times New Roman" w:hAnsi="Times New Roman" w:cs="Times New Roman"/>
          <w:b/>
          <w:sz w:val="24"/>
        </w:rPr>
      </w:pPr>
      <w:r w:rsidRPr="004A7028">
        <w:rPr>
          <w:rFonts w:ascii="Times New Roman" w:hAnsi="Times New Roman" w:cs="Times New Roman"/>
          <w:b/>
          <w:sz w:val="24"/>
        </w:rPr>
        <w:t>по программе  «</w:t>
      </w:r>
      <w:r w:rsidR="00114EA9">
        <w:rPr>
          <w:rFonts w:ascii="Times New Roman" w:hAnsi="Times New Roman" w:cs="Times New Roman"/>
          <w:b/>
          <w:sz w:val="24"/>
        </w:rPr>
        <w:t>Шахматы детям</w:t>
      </w:r>
      <w:r w:rsidR="00B001C4" w:rsidRPr="004A7028">
        <w:rPr>
          <w:rFonts w:ascii="Times New Roman" w:hAnsi="Times New Roman" w:cs="Times New Roman"/>
          <w:b/>
          <w:sz w:val="24"/>
        </w:rPr>
        <w:t xml:space="preserve">» </w:t>
      </w:r>
    </w:p>
    <w:tbl>
      <w:tblPr>
        <w:tblStyle w:val="TableNormal"/>
        <w:tblW w:w="15621" w:type="dxa"/>
        <w:tblInd w:w="119"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Look w:val="01E0" w:firstRow="1" w:lastRow="1" w:firstColumn="1" w:lastColumn="1" w:noHBand="0" w:noVBand="0"/>
      </w:tblPr>
      <w:tblGrid>
        <w:gridCol w:w="506"/>
        <w:gridCol w:w="2916"/>
        <w:gridCol w:w="663"/>
        <w:gridCol w:w="533"/>
        <w:gridCol w:w="533"/>
        <w:gridCol w:w="533"/>
        <w:gridCol w:w="533"/>
        <w:gridCol w:w="1937"/>
        <w:gridCol w:w="737"/>
        <w:gridCol w:w="487"/>
        <w:gridCol w:w="490"/>
        <w:gridCol w:w="490"/>
        <w:gridCol w:w="490"/>
        <w:gridCol w:w="487"/>
        <w:gridCol w:w="542"/>
        <w:gridCol w:w="490"/>
        <w:gridCol w:w="490"/>
        <w:gridCol w:w="487"/>
        <w:gridCol w:w="490"/>
        <w:gridCol w:w="490"/>
        <w:gridCol w:w="463"/>
        <w:gridCol w:w="834"/>
      </w:tblGrid>
      <w:tr w:rsidR="00B9610D" w:rsidRPr="00B9610D" w14:paraId="7BC79ED9" w14:textId="1F98234C" w:rsidTr="00B9610D">
        <w:trPr>
          <w:trHeight w:hRule="exact" w:val="562"/>
        </w:trPr>
        <w:tc>
          <w:tcPr>
            <w:tcW w:w="506" w:type="dxa"/>
            <w:vMerge w:val="restart"/>
          </w:tcPr>
          <w:p w14:paraId="4D531438" w14:textId="77777777" w:rsidR="00B9610D" w:rsidRDefault="00B9610D" w:rsidP="00114EA9">
            <w:pPr>
              <w:pStyle w:val="TableParagraph"/>
              <w:ind w:right="162"/>
              <w:jc w:val="both"/>
              <w:rPr>
                <w:sz w:val="24"/>
              </w:rPr>
            </w:pPr>
            <w:r>
              <w:rPr>
                <w:sz w:val="24"/>
              </w:rPr>
              <w:t>№ п/ п</w:t>
            </w:r>
          </w:p>
        </w:tc>
        <w:tc>
          <w:tcPr>
            <w:tcW w:w="2916" w:type="dxa"/>
            <w:vMerge w:val="restart"/>
          </w:tcPr>
          <w:p w14:paraId="073B94EB" w14:textId="77777777" w:rsidR="00B9610D" w:rsidRDefault="00B9610D" w:rsidP="00114EA9">
            <w:pPr>
              <w:pStyle w:val="TableParagraph"/>
              <w:ind w:left="0"/>
              <w:rPr>
                <w:b/>
              </w:rPr>
            </w:pPr>
          </w:p>
          <w:p w14:paraId="13CCB66B" w14:textId="77777777" w:rsidR="00B9610D" w:rsidRDefault="00B9610D" w:rsidP="00114EA9">
            <w:pPr>
              <w:pStyle w:val="TableParagraph"/>
              <w:ind w:left="0"/>
              <w:rPr>
                <w:b/>
              </w:rPr>
            </w:pPr>
          </w:p>
          <w:p w14:paraId="2F7EDF71" w14:textId="77777777" w:rsidR="00B9610D" w:rsidRDefault="00B9610D" w:rsidP="00114EA9">
            <w:pPr>
              <w:pStyle w:val="TableParagraph"/>
              <w:spacing w:before="2"/>
              <w:ind w:left="0"/>
              <w:rPr>
                <w:b/>
              </w:rPr>
            </w:pPr>
          </w:p>
          <w:p w14:paraId="314ED136" w14:textId="77777777" w:rsidR="00B9610D" w:rsidRDefault="00B9610D" w:rsidP="00114EA9">
            <w:pPr>
              <w:pStyle w:val="TableParagraph"/>
              <w:spacing w:before="1"/>
              <w:ind w:left="100"/>
            </w:pPr>
            <w:r>
              <w:t>Фамилия, имя ребенка</w:t>
            </w:r>
          </w:p>
        </w:tc>
        <w:tc>
          <w:tcPr>
            <w:tcW w:w="2795" w:type="dxa"/>
            <w:gridSpan w:val="5"/>
            <w:tcBorders>
              <w:right w:val="single" w:sz="4" w:space="0" w:color="000000"/>
            </w:tcBorders>
          </w:tcPr>
          <w:p w14:paraId="011DB106" w14:textId="77777777" w:rsidR="00B9610D" w:rsidRDefault="00B9610D" w:rsidP="00114EA9">
            <w:pPr>
              <w:pStyle w:val="TableParagraph"/>
              <w:rPr>
                <w:sz w:val="24"/>
              </w:rPr>
            </w:pPr>
            <w:r>
              <w:rPr>
                <w:sz w:val="24"/>
              </w:rPr>
              <w:t>Шахматные термины</w:t>
            </w:r>
          </w:p>
        </w:tc>
        <w:tc>
          <w:tcPr>
            <w:tcW w:w="1937" w:type="dxa"/>
            <w:vMerge w:val="restart"/>
            <w:tcBorders>
              <w:left w:val="single" w:sz="4" w:space="0" w:color="000000"/>
            </w:tcBorders>
          </w:tcPr>
          <w:p w14:paraId="6B1CF6C3" w14:textId="77777777" w:rsidR="00B9610D" w:rsidRPr="009C6326" w:rsidRDefault="00B9610D" w:rsidP="00114EA9">
            <w:pPr>
              <w:pStyle w:val="TableParagraph"/>
              <w:spacing w:before="8"/>
              <w:ind w:left="0"/>
              <w:rPr>
                <w:b/>
                <w:sz w:val="33"/>
                <w:lang w:val="ru-RU"/>
              </w:rPr>
            </w:pPr>
          </w:p>
          <w:p w14:paraId="513390E6" w14:textId="77777777" w:rsidR="00B9610D" w:rsidRPr="009C6326" w:rsidRDefault="00B9610D" w:rsidP="00114EA9">
            <w:pPr>
              <w:pStyle w:val="TableParagraph"/>
              <w:ind w:left="213" w:right="252"/>
              <w:rPr>
                <w:sz w:val="24"/>
                <w:lang w:val="ru-RU"/>
              </w:rPr>
            </w:pPr>
            <w:r>
              <w:rPr>
                <w:sz w:val="24"/>
                <w:lang w:val="ru-RU"/>
              </w:rPr>
              <w:t>Правильное расположен</w:t>
            </w:r>
            <w:r w:rsidRPr="009C6326">
              <w:rPr>
                <w:sz w:val="24"/>
                <w:lang w:val="ru-RU"/>
              </w:rPr>
              <w:t>ие доски м/у партнерами</w:t>
            </w:r>
          </w:p>
        </w:tc>
        <w:tc>
          <w:tcPr>
            <w:tcW w:w="737" w:type="dxa"/>
            <w:vMerge w:val="restart"/>
            <w:textDirection w:val="btLr"/>
          </w:tcPr>
          <w:p w14:paraId="424AA8E3" w14:textId="77777777" w:rsidR="00B9610D" w:rsidRDefault="00B9610D" w:rsidP="00114EA9">
            <w:pPr>
              <w:pStyle w:val="TableParagraph"/>
              <w:spacing w:before="102" w:line="247" w:lineRule="auto"/>
              <w:ind w:left="155" w:right="139" w:firstLine="358"/>
              <w:rPr>
                <w:sz w:val="24"/>
              </w:rPr>
            </w:pPr>
            <w:r>
              <w:rPr>
                <w:w w:val="99"/>
                <w:sz w:val="24"/>
              </w:rPr>
              <w:t>Н</w:t>
            </w:r>
            <w:r>
              <w:rPr>
                <w:spacing w:val="-2"/>
                <w:w w:val="99"/>
                <w:sz w:val="24"/>
              </w:rPr>
              <w:t>а</w:t>
            </w:r>
            <w:r>
              <w:rPr>
                <w:spacing w:val="-1"/>
                <w:sz w:val="24"/>
              </w:rPr>
              <w:t>ча</w:t>
            </w:r>
            <w:r>
              <w:rPr>
                <w:w w:val="99"/>
                <w:sz w:val="24"/>
              </w:rPr>
              <w:t>льн</w:t>
            </w:r>
            <w:r>
              <w:rPr>
                <w:sz w:val="24"/>
              </w:rPr>
              <w:t xml:space="preserve">ое </w:t>
            </w:r>
            <w:r>
              <w:rPr>
                <w:w w:val="99"/>
                <w:sz w:val="24"/>
              </w:rPr>
              <w:t>п</w:t>
            </w:r>
            <w:r>
              <w:rPr>
                <w:sz w:val="24"/>
              </w:rPr>
              <w:t>олож</w:t>
            </w:r>
            <w:r>
              <w:rPr>
                <w:spacing w:val="-1"/>
                <w:sz w:val="24"/>
              </w:rPr>
              <w:t>е</w:t>
            </w:r>
            <w:r>
              <w:rPr>
                <w:w w:val="99"/>
                <w:sz w:val="24"/>
              </w:rPr>
              <w:t>ни</w:t>
            </w:r>
            <w:r>
              <w:rPr>
                <w:sz w:val="24"/>
              </w:rPr>
              <w:t>е</w:t>
            </w:r>
            <w:r>
              <w:rPr>
                <w:spacing w:val="-1"/>
                <w:sz w:val="24"/>
              </w:rPr>
              <w:t xml:space="preserve"> </w:t>
            </w:r>
            <w:r>
              <w:rPr>
                <w:sz w:val="24"/>
              </w:rPr>
              <w:t>ф</w:t>
            </w:r>
            <w:r>
              <w:rPr>
                <w:spacing w:val="1"/>
                <w:sz w:val="24"/>
              </w:rPr>
              <w:t>и</w:t>
            </w:r>
            <w:r>
              <w:rPr>
                <w:w w:val="99"/>
                <w:sz w:val="24"/>
              </w:rPr>
              <w:t>гур</w:t>
            </w:r>
          </w:p>
        </w:tc>
        <w:tc>
          <w:tcPr>
            <w:tcW w:w="2986" w:type="dxa"/>
            <w:gridSpan w:val="6"/>
          </w:tcPr>
          <w:p w14:paraId="453DE46E" w14:textId="77777777" w:rsidR="00B9610D" w:rsidRDefault="00B9610D" w:rsidP="00114EA9">
            <w:pPr>
              <w:pStyle w:val="TableParagraph"/>
              <w:ind w:left="1176" w:right="392" w:hanging="773"/>
              <w:rPr>
                <w:sz w:val="24"/>
              </w:rPr>
            </w:pPr>
            <w:r>
              <w:rPr>
                <w:sz w:val="24"/>
              </w:rPr>
              <w:t>названия шахматных фигур</w:t>
            </w:r>
          </w:p>
        </w:tc>
        <w:tc>
          <w:tcPr>
            <w:tcW w:w="2910" w:type="dxa"/>
            <w:gridSpan w:val="6"/>
          </w:tcPr>
          <w:p w14:paraId="7271333D" w14:textId="77777777" w:rsidR="00B9610D" w:rsidRPr="009C6326" w:rsidRDefault="00B9610D" w:rsidP="00114EA9">
            <w:pPr>
              <w:pStyle w:val="TableParagraph"/>
              <w:ind w:left="573" w:right="301" w:hanging="257"/>
              <w:rPr>
                <w:sz w:val="24"/>
                <w:lang w:val="ru-RU"/>
              </w:rPr>
            </w:pPr>
            <w:r w:rsidRPr="009C6326">
              <w:rPr>
                <w:sz w:val="24"/>
                <w:lang w:val="ru-RU"/>
              </w:rPr>
              <w:t>правила хода и взятия каждой фигурой.</w:t>
            </w:r>
          </w:p>
        </w:tc>
        <w:tc>
          <w:tcPr>
            <w:tcW w:w="834" w:type="dxa"/>
            <w:vMerge w:val="restart"/>
            <w:textDirection w:val="btLr"/>
            <w:vAlign w:val="center"/>
          </w:tcPr>
          <w:p w14:paraId="2A8ED248" w14:textId="11DEC533" w:rsidR="00B9610D" w:rsidRPr="009C6326" w:rsidRDefault="00B9610D" w:rsidP="00B9610D">
            <w:pPr>
              <w:pStyle w:val="TableParagraph"/>
              <w:ind w:left="573" w:right="301" w:hanging="257"/>
              <w:jc w:val="center"/>
              <w:rPr>
                <w:sz w:val="24"/>
                <w:lang w:val="ru-RU"/>
              </w:rPr>
            </w:pPr>
            <w:r>
              <w:rPr>
                <w:sz w:val="24"/>
                <w:lang w:val="ru-RU"/>
              </w:rPr>
              <w:t>Итог</w:t>
            </w:r>
          </w:p>
        </w:tc>
      </w:tr>
      <w:tr w:rsidR="00B9610D" w14:paraId="1BDBC379" w14:textId="4425EC6C" w:rsidTr="00B9610D">
        <w:trPr>
          <w:trHeight w:hRule="exact" w:val="1568"/>
        </w:trPr>
        <w:tc>
          <w:tcPr>
            <w:tcW w:w="506" w:type="dxa"/>
            <w:vMerge/>
          </w:tcPr>
          <w:p w14:paraId="3425D60E" w14:textId="77777777" w:rsidR="00B9610D" w:rsidRPr="009C6326" w:rsidRDefault="00B9610D" w:rsidP="00114EA9">
            <w:pPr>
              <w:rPr>
                <w:lang w:val="ru-RU"/>
              </w:rPr>
            </w:pPr>
          </w:p>
        </w:tc>
        <w:tc>
          <w:tcPr>
            <w:tcW w:w="2916" w:type="dxa"/>
            <w:vMerge/>
          </w:tcPr>
          <w:p w14:paraId="2A91AE3B" w14:textId="77777777" w:rsidR="00B9610D" w:rsidRPr="009C6326" w:rsidRDefault="00B9610D" w:rsidP="00114EA9">
            <w:pPr>
              <w:rPr>
                <w:lang w:val="ru-RU"/>
              </w:rPr>
            </w:pPr>
          </w:p>
        </w:tc>
        <w:tc>
          <w:tcPr>
            <w:tcW w:w="663" w:type="dxa"/>
            <w:textDirection w:val="btLr"/>
          </w:tcPr>
          <w:p w14:paraId="71C38BE4" w14:textId="77777777" w:rsidR="00B9610D" w:rsidRDefault="00B9610D" w:rsidP="00114EA9">
            <w:pPr>
              <w:pStyle w:val="TableParagraph"/>
              <w:spacing w:before="105" w:line="247" w:lineRule="auto"/>
              <w:ind w:left="482" w:right="205" w:hanging="375"/>
              <w:rPr>
                <w:sz w:val="24"/>
              </w:rPr>
            </w:pPr>
            <w:r>
              <w:rPr>
                <w:sz w:val="24"/>
              </w:rPr>
              <w:t>Шах</w:t>
            </w:r>
            <w:r>
              <w:rPr>
                <w:spacing w:val="-2"/>
                <w:sz w:val="24"/>
              </w:rPr>
              <w:t>м</w:t>
            </w:r>
            <w:r>
              <w:rPr>
                <w:spacing w:val="-1"/>
                <w:sz w:val="24"/>
              </w:rPr>
              <w:t>а</w:t>
            </w:r>
            <w:r>
              <w:rPr>
                <w:w w:val="99"/>
                <w:sz w:val="24"/>
              </w:rPr>
              <w:t>тн</w:t>
            </w:r>
            <w:r>
              <w:rPr>
                <w:sz w:val="24"/>
              </w:rPr>
              <w:t xml:space="preserve">ые </w:t>
            </w:r>
            <w:r>
              <w:rPr>
                <w:w w:val="99"/>
                <w:sz w:val="24"/>
              </w:rPr>
              <w:t>п</w:t>
            </w:r>
            <w:r>
              <w:rPr>
                <w:sz w:val="24"/>
              </w:rPr>
              <w:t>оля</w:t>
            </w:r>
          </w:p>
        </w:tc>
        <w:tc>
          <w:tcPr>
            <w:tcW w:w="533" w:type="dxa"/>
            <w:textDirection w:val="btLr"/>
          </w:tcPr>
          <w:p w14:paraId="75DA90ED" w14:textId="77777777" w:rsidR="00B9610D" w:rsidRDefault="00B9610D" w:rsidP="00114EA9">
            <w:pPr>
              <w:pStyle w:val="TableParagraph"/>
              <w:spacing w:before="101"/>
              <w:ind w:left="184" w:right="205"/>
              <w:rPr>
                <w:sz w:val="20"/>
              </w:rPr>
            </w:pPr>
            <w:r>
              <w:rPr>
                <w:w w:val="99"/>
                <w:sz w:val="20"/>
              </w:rPr>
              <w:t>Г</w:t>
            </w:r>
            <w:r>
              <w:rPr>
                <w:spacing w:val="1"/>
                <w:w w:val="99"/>
                <w:sz w:val="20"/>
              </w:rPr>
              <w:t>ор</w:t>
            </w:r>
            <w:r>
              <w:rPr>
                <w:spacing w:val="-1"/>
                <w:w w:val="99"/>
                <w:sz w:val="20"/>
              </w:rPr>
              <w:t>и</w:t>
            </w:r>
            <w:r>
              <w:rPr>
                <w:w w:val="99"/>
                <w:sz w:val="20"/>
              </w:rPr>
              <w:t>з</w:t>
            </w:r>
            <w:r>
              <w:rPr>
                <w:spacing w:val="1"/>
                <w:w w:val="99"/>
                <w:sz w:val="20"/>
              </w:rPr>
              <w:t>о</w:t>
            </w:r>
            <w:r>
              <w:rPr>
                <w:spacing w:val="-1"/>
                <w:w w:val="99"/>
                <w:sz w:val="20"/>
              </w:rPr>
              <w:t>нт</w:t>
            </w:r>
            <w:r>
              <w:rPr>
                <w:w w:val="99"/>
                <w:sz w:val="20"/>
              </w:rPr>
              <w:t>а</w:t>
            </w:r>
            <w:r>
              <w:rPr>
                <w:spacing w:val="-1"/>
                <w:w w:val="99"/>
                <w:sz w:val="20"/>
              </w:rPr>
              <w:t>л</w:t>
            </w:r>
            <w:r>
              <w:rPr>
                <w:w w:val="99"/>
                <w:sz w:val="20"/>
              </w:rPr>
              <w:t>ь</w:t>
            </w:r>
          </w:p>
        </w:tc>
        <w:tc>
          <w:tcPr>
            <w:tcW w:w="533" w:type="dxa"/>
            <w:textDirection w:val="btLr"/>
          </w:tcPr>
          <w:p w14:paraId="5CF6D1E7" w14:textId="77777777" w:rsidR="00B9610D" w:rsidRDefault="00B9610D" w:rsidP="00114EA9">
            <w:pPr>
              <w:pStyle w:val="TableParagraph"/>
              <w:spacing w:before="102"/>
              <w:ind w:left="-1" w:right="205"/>
              <w:rPr>
                <w:sz w:val="24"/>
              </w:rPr>
            </w:pPr>
            <w:r>
              <w:rPr>
                <w:sz w:val="24"/>
              </w:rPr>
              <w:t>В</w:t>
            </w:r>
            <w:r>
              <w:rPr>
                <w:spacing w:val="-1"/>
                <w:sz w:val="24"/>
              </w:rPr>
              <w:t>е</w:t>
            </w:r>
            <w:r>
              <w:rPr>
                <w:w w:val="99"/>
                <w:sz w:val="24"/>
              </w:rPr>
              <w:t>рт</w:t>
            </w:r>
            <w:r>
              <w:rPr>
                <w:spacing w:val="1"/>
                <w:w w:val="99"/>
                <w:sz w:val="24"/>
              </w:rPr>
              <w:t>и</w:t>
            </w:r>
            <w:r>
              <w:rPr>
                <w:sz w:val="24"/>
              </w:rPr>
              <w:t>к</w:t>
            </w:r>
            <w:r>
              <w:rPr>
                <w:spacing w:val="-1"/>
                <w:sz w:val="24"/>
              </w:rPr>
              <w:t>а</w:t>
            </w:r>
            <w:r>
              <w:rPr>
                <w:w w:val="99"/>
                <w:sz w:val="24"/>
              </w:rPr>
              <w:t>ль</w:t>
            </w:r>
          </w:p>
        </w:tc>
        <w:tc>
          <w:tcPr>
            <w:tcW w:w="533" w:type="dxa"/>
            <w:textDirection w:val="btLr"/>
          </w:tcPr>
          <w:p w14:paraId="03DF63DD" w14:textId="77777777" w:rsidR="00B9610D" w:rsidRDefault="00B9610D" w:rsidP="00114EA9">
            <w:pPr>
              <w:pStyle w:val="TableParagraph"/>
              <w:spacing w:before="102"/>
              <w:ind w:left="-1" w:right="205"/>
              <w:rPr>
                <w:sz w:val="24"/>
              </w:rPr>
            </w:pPr>
            <w:r>
              <w:rPr>
                <w:w w:val="99"/>
                <w:sz w:val="24"/>
              </w:rPr>
              <w:t>Ди</w:t>
            </w:r>
            <w:r>
              <w:rPr>
                <w:spacing w:val="-1"/>
                <w:sz w:val="24"/>
              </w:rPr>
              <w:t>а</w:t>
            </w:r>
            <w:r>
              <w:rPr>
                <w:w w:val="99"/>
                <w:sz w:val="24"/>
              </w:rPr>
              <w:t>гон</w:t>
            </w:r>
            <w:r>
              <w:rPr>
                <w:spacing w:val="-1"/>
                <w:sz w:val="24"/>
              </w:rPr>
              <w:t>а</w:t>
            </w:r>
            <w:r>
              <w:rPr>
                <w:w w:val="99"/>
                <w:sz w:val="24"/>
              </w:rPr>
              <w:t>ль</w:t>
            </w:r>
          </w:p>
        </w:tc>
        <w:tc>
          <w:tcPr>
            <w:tcW w:w="533" w:type="dxa"/>
            <w:tcBorders>
              <w:right w:val="single" w:sz="4" w:space="0" w:color="000000"/>
            </w:tcBorders>
            <w:textDirection w:val="btLr"/>
          </w:tcPr>
          <w:p w14:paraId="2C06B9B4" w14:textId="77777777" w:rsidR="00B9610D" w:rsidRDefault="00B9610D" w:rsidP="00114EA9">
            <w:pPr>
              <w:pStyle w:val="TableParagraph"/>
              <w:spacing w:before="102"/>
              <w:ind w:left="191"/>
              <w:rPr>
                <w:sz w:val="24"/>
              </w:rPr>
            </w:pPr>
            <w:r>
              <w:rPr>
                <w:w w:val="99"/>
                <w:sz w:val="24"/>
              </w:rPr>
              <w:t>Ц</w:t>
            </w:r>
            <w:r>
              <w:rPr>
                <w:spacing w:val="-2"/>
                <w:w w:val="99"/>
                <w:sz w:val="24"/>
              </w:rPr>
              <w:t>е</w:t>
            </w:r>
            <w:r>
              <w:rPr>
                <w:w w:val="99"/>
                <w:sz w:val="24"/>
              </w:rPr>
              <w:t>нтр п</w:t>
            </w:r>
            <w:r>
              <w:rPr>
                <w:sz w:val="24"/>
              </w:rPr>
              <w:t>оля</w:t>
            </w:r>
          </w:p>
        </w:tc>
        <w:tc>
          <w:tcPr>
            <w:tcW w:w="1937" w:type="dxa"/>
            <w:vMerge/>
            <w:tcBorders>
              <w:left w:val="single" w:sz="4" w:space="0" w:color="000000"/>
            </w:tcBorders>
          </w:tcPr>
          <w:p w14:paraId="190EEC82" w14:textId="77777777" w:rsidR="00B9610D" w:rsidRDefault="00B9610D" w:rsidP="00114EA9"/>
        </w:tc>
        <w:tc>
          <w:tcPr>
            <w:tcW w:w="737" w:type="dxa"/>
            <w:vMerge/>
            <w:textDirection w:val="btLr"/>
          </w:tcPr>
          <w:p w14:paraId="6C9400F4" w14:textId="77777777" w:rsidR="00B9610D" w:rsidRDefault="00B9610D" w:rsidP="00114EA9"/>
        </w:tc>
        <w:tc>
          <w:tcPr>
            <w:tcW w:w="487" w:type="dxa"/>
            <w:textDirection w:val="btLr"/>
          </w:tcPr>
          <w:p w14:paraId="04F586A8" w14:textId="77777777" w:rsidR="00B9610D" w:rsidRDefault="00B9610D" w:rsidP="00114EA9">
            <w:pPr>
              <w:pStyle w:val="TableParagraph"/>
              <w:spacing w:before="102"/>
              <w:ind w:left="112" w:right="205"/>
              <w:rPr>
                <w:sz w:val="24"/>
              </w:rPr>
            </w:pPr>
            <w:r>
              <w:rPr>
                <w:sz w:val="24"/>
              </w:rPr>
              <w:t>л</w:t>
            </w:r>
            <w:r>
              <w:rPr>
                <w:spacing w:val="-1"/>
                <w:sz w:val="24"/>
              </w:rPr>
              <w:t>а</w:t>
            </w:r>
            <w:r>
              <w:rPr>
                <w:sz w:val="24"/>
              </w:rPr>
              <w:t>дья</w:t>
            </w:r>
          </w:p>
        </w:tc>
        <w:tc>
          <w:tcPr>
            <w:tcW w:w="490" w:type="dxa"/>
            <w:textDirection w:val="btLr"/>
          </w:tcPr>
          <w:p w14:paraId="5A3B91CD" w14:textId="77777777" w:rsidR="00B9610D" w:rsidRDefault="00B9610D" w:rsidP="00114EA9">
            <w:pPr>
              <w:pStyle w:val="TableParagraph"/>
              <w:spacing w:before="104"/>
              <w:ind w:left="112" w:right="205"/>
              <w:rPr>
                <w:sz w:val="24"/>
              </w:rPr>
            </w:pPr>
            <w:r>
              <w:rPr>
                <w:sz w:val="24"/>
              </w:rPr>
              <w:t>С</w:t>
            </w:r>
            <w:r>
              <w:rPr>
                <w:w w:val="99"/>
                <w:sz w:val="24"/>
              </w:rPr>
              <w:t>лон</w:t>
            </w:r>
          </w:p>
        </w:tc>
        <w:tc>
          <w:tcPr>
            <w:tcW w:w="490" w:type="dxa"/>
            <w:textDirection w:val="btLr"/>
          </w:tcPr>
          <w:p w14:paraId="3A555D35" w14:textId="77777777" w:rsidR="00B9610D" w:rsidRDefault="00B9610D" w:rsidP="00114EA9">
            <w:pPr>
              <w:pStyle w:val="TableParagraph"/>
              <w:spacing w:before="104"/>
              <w:ind w:left="112" w:right="205"/>
              <w:rPr>
                <w:sz w:val="24"/>
              </w:rPr>
            </w:pPr>
            <w:r>
              <w:rPr>
                <w:w w:val="99"/>
                <w:sz w:val="24"/>
              </w:rPr>
              <w:t>П</w:t>
            </w:r>
            <w:r>
              <w:rPr>
                <w:spacing w:val="-2"/>
                <w:w w:val="99"/>
                <w:sz w:val="24"/>
              </w:rPr>
              <w:t>е</w:t>
            </w:r>
            <w:r>
              <w:rPr>
                <w:sz w:val="24"/>
              </w:rPr>
              <w:t>шка</w:t>
            </w:r>
          </w:p>
        </w:tc>
        <w:tc>
          <w:tcPr>
            <w:tcW w:w="490" w:type="dxa"/>
            <w:textDirection w:val="btLr"/>
          </w:tcPr>
          <w:p w14:paraId="77E59E21" w14:textId="77777777" w:rsidR="00B9610D" w:rsidRDefault="00B9610D" w:rsidP="00114EA9">
            <w:pPr>
              <w:pStyle w:val="TableParagraph"/>
              <w:spacing w:before="102"/>
              <w:ind w:left="112" w:right="205"/>
              <w:rPr>
                <w:sz w:val="24"/>
              </w:rPr>
            </w:pPr>
            <w:r>
              <w:rPr>
                <w:sz w:val="24"/>
              </w:rPr>
              <w:t>К</w:t>
            </w:r>
            <w:r>
              <w:rPr>
                <w:w w:val="99"/>
                <w:sz w:val="24"/>
              </w:rPr>
              <w:t>онь</w:t>
            </w:r>
          </w:p>
        </w:tc>
        <w:tc>
          <w:tcPr>
            <w:tcW w:w="487" w:type="dxa"/>
            <w:textDirection w:val="btLr"/>
          </w:tcPr>
          <w:p w14:paraId="3EF05D10" w14:textId="77777777" w:rsidR="00B9610D" w:rsidRDefault="00B9610D" w:rsidP="00114EA9">
            <w:pPr>
              <w:pStyle w:val="TableParagraph"/>
              <w:spacing w:before="102"/>
              <w:ind w:left="112" w:right="205"/>
              <w:rPr>
                <w:sz w:val="24"/>
              </w:rPr>
            </w:pPr>
            <w:r>
              <w:rPr>
                <w:sz w:val="24"/>
              </w:rPr>
              <w:t>Король</w:t>
            </w:r>
          </w:p>
        </w:tc>
        <w:tc>
          <w:tcPr>
            <w:tcW w:w="542" w:type="dxa"/>
            <w:textDirection w:val="btLr"/>
          </w:tcPr>
          <w:p w14:paraId="262EF911" w14:textId="77777777" w:rsidR="00B9610D" w:rsidRDefault="00B9610D" w:rsidP="00114EA9">
            <w:pPr>
              <w:pStyle w:val="TableParagraph"/>
              <w:spacing w:before="104"/>
              <w:ind w:left="112" w:right="205"/>
              <w:rPr>
                <w:sz w:val="24"/>
              </w:rPr>
            </w:pPr>
            <w:r>
              <w:rPr>
                <w:sz w:val="24"/>
              </w:rPr>
              <w:t>Ф</w:t>
            </w:r>
            <w:r>
              <w:rPr>
                <w:spacing w:val="-1"/>
                <w:sz w:val="24"/>
              </w:rPr>
              <w:t>е</w:t>
            </w:r>
            <w:r>
              <w:rPr>
                <w:w w:val="99"/>
                <w:sz w:val="24"/>
              </w:rPr>
              <w:t>рзь</w:t>
            </w:r>
          </w:p>
        </w:tc>
        <w:tc>
          <w:tcPr>
            <w:tcW w:w="490" w:type="dxa"/>
            <w:textDirection w:val="btLr"/>
          </w:tcPr>
          <w:p w14:paraId="7315DB3D" w14:textId="77777777" w:rsidR="00B9610D" w:rsidRDefault="00B9610D" w:rsidP="00114EA9">
            <w:pPr>
              <w:pStyle w:val="TableParagraph"/>
              <w:spacing w:before="104"/>
              <w:ind w:left="112" w:right="205"/>
              <w:rPr>
                <w:sz w:val="24"/>
              </w:rPr>
            </w:pPr>
            <w:r>
              <w:rPr>
                <w:sz w:val="24"/>
              </w:rPr>
              <w:t>л</w:t>
            </w:r>
            <w:r>
              <w:rPr>
                <w:spacing w:val="-1"/>
                <w:sz w:val="24"/>
              </w:rPr>
              <w:t>а</w:t>
            </w:r>
            <w:r>
              <w:rPr>
                <w:sz w:val="24"/>
              </w:rPr>
              <w:t>дья</w:t>
            </w:r>
          </w:p>
        </w:tc>
        <w:tc>
          <w:tcPr>
            <w:tcW w:w="490" w:type="dxa"/>
            <w:textDirection w:val="btLr"/>
          </w:tcPr>
          <w:p w14:paraId="288899BD" w14:textId="77777777" w:rsidR="00B9610D" w:rsidRDefault="00B9610D" w:rsidP="00114EA9">
            <w:pPr>
              <w:pStyle w:val="TableParagraph"/>
              <w:spacing w:before="104"/>
              <w:ind w:left="112" w:right="205"/>
              <w:rPr>
                <w:sz w:val="24"/>
              </w:rPr>
            </w:pPr>
            <w:r>
              <w:rPr>
                <w:sz w:val="24"/>
              </w:rPr>
              <w:t>С</w:t>
            </w:r>
            <w:r>
              <w:rPr>
                <w:w w:val="99"/>
                <w:sz w:val="24"/>
              </w:rPr>
              <w:t>лон</w:t>
            </w:r>
          </w:p>
        </w:tc>
        <w:tc>
          <w:tcPr>
            <w:tcW w:w="487" w:type="dxa"/>
            <w:textDirection w:val="btLr"/>
          </w:tcPr>
          <w:p w14:paraId="1B7EB4C4" w14:textId="77777777" w:rsidR="00B9610D" w:rsidRDefault="00B9610D" w:rsidP="00114EA9">
            <w:pPr>
              <w:pStyle w:val="TableParagraph"/>
              <w:spacing w:before="102"/>
              <w:ind w:left="112" w:right="205"/>
              <w:rPr>
                <w:sz w:val="24"/>
              </w:rPr>
            </w:pPr>
            <w:r>
              <w:rPr>
                <w:w w:val="99"/>
                <w:sz w:val="24"/>
              </w:rPr>
              <w:t>П</w:t>
            </w:r>
            <w:r>
              <w:rPr>
                <w:spacing w:val="-2"/>
                <w:w w:val="99"/>
                <w:sz w:val="24"/>
              </w:rPr>
              <w:t>е</w:t>
            </w:r>
            <w:r>
              <w:rPr>
                <w:sz w:val="24"/>
              </w:rPr>
              <w:t>шка</w:t>
            </w:r>
          </w:p>
        </w:tc>
        <w:tc>
          <w:tcPr>
            <w:tcW w:w="490" w:type="dxa"/>
            <w:textDirection w:val="btLr"/>
          </w:tcPr>
          <w:p w14:paraId="66E97328" w14:textId="77777777" w:rsidR="00B9610D" w:rsidRDefault="00B9610D" w:rsidP="00114EA9">
            <w:pPr>
              <w:pStyle w:val="TableParagraph"/>
              <w:spacing w:before="104"/>
              <w:ind w:left="112" w:right="205"/>
              <w:rPr>
                <w:sz w:val="24"/>
              </w:rPr>
            </w:pPr>
            <w:r>
              <w:rPr>
                <w:sz w:val="24"/>
              </w:rPr>
              <w:t>К</w:t>
            </w:r>
            <w:r>
              <w:rPr>
                <w:w w:val="99"/>
                <w:sz w:val="24"/>
              </w:rPr>
              <w:t>онь</w:t>
            </w:r>
          </w:p>
        </w:tc>
        <w:tc>
          <w:tcPr>
            <w:tcW w:w="490" w:type="dxa"/>
            <w:textDirection w:val="btLr"/>
          </w:tcPr>
          <w:p w14:paraId="24F3A8F7" w14:textId="77777777" w:rsidR="00B9610D" w:rsidRDefault="00B9610D" w:rsidP="00114EA9">
            <w:pPr>
              <w:pStyle w:val="TableParagraph"/>
              <w:spacing w:before="104"/>
              <w:ind w:left="112" w:right="205"/>
              <w:rPr>
                <w:sz w:val="24"/>
              </w:rPr>
            </w:pPr>
            <w:r>
              <w:rPr>
                <w:sz w:val="24"/>
              </w:rPr>
              <w:t>Король</w:t>
            </w:r>
          </w:p>
        </w:tc>
        <w:tc>
          <w:tcPr>
            <w:tcW w:w="463" w:type="dxa"/>
            <w:textDirection w:val="btLr"/>
          </w:tcPr>
          <w:p w14:paraId="32A5C0A2" w14:textId="77777777" w:rsidR="00B9610D" w:rsidRDefault="00B9610D" w:rsidP="00114EA9">
            <w:pPr>
              <w:pStyle w:val="TableParagraph"/>
              <w:spacing w:before="104"/>
              <w:ind w:left="112" w:right="205"/>
              <w:rPr>
                <w:sz w:val="24"/>
              </w:rPr>
            </w:pPr>
            <w:r>
              <w:rPr>
                <w:sz w:val="24"/>
              </w:rPr>
              <w:t>Ф</w:t>
            </w:r>
            <w:r>
              <w:rPr>
                <w:spacing w:val="-1"/>
                <w:sz w:val="24"/>
              </w:rPr>
              <w:t>е</w:t>
            </w:r>
            <w:r>
              <w:rPr>
                <w:w w:val="99"/>
                <w:sz w:val="24"/>
              </w:rPr>
              <w:t>рзь</w:t>
            </w:r>
          </w:p>
        </w:tc>
        <w:tc>
          <w:tcPr>
            <w:tcW w:w="834" w:type="dxa"/>
            <w:vMerge/>
            <w:textDirection w:val="btLr"/>
          </w:tcPr>
          <w:p w14:paraId="7DEBC405" w14:textId="77777777" w:rsidR="00B9610D" w:rsidRDefault="00B9610D" w:rsidP="00114EA9">
            <w:pPr>
              <w:pStyle w:val="TableParagraph"/>
              <w:spacing w:before="104"/>
              <w:ind w:left="112" w:right="205"/>
              <w:rPr>
                <w:sz w:val="24"/>
              </w:rPr>
            </w:pPr>
          </w:p>
        </w:tc>
      </w:tr>
      <w:tr w:rsidR="00B9610D" w14:paraId="5B68AC6A" w14:textId="58CBFD62" w:rsidTr="00B9610D">
        <w:trPr>
          <w:trHeight w:hRule="exact" w:val="286"/>
        </w:trPr>
        <w:tc>
          <w:tcPr>
            <w:tcW w:w="506" w:type="dxa"/>
          </w:tcPr>
          <w:p w14:paraId="58E6AA69" w14:textId="77777777" w:rsidR="00B9610D" w:rsidRDefault="00B9610D" w:rsidP="00114EA9">
            <w:pPr>
              <w:pStyle w:val="TableParagraph"/>
              <w:rPr>
                <w:sz w:val="24"/>
              </w:rPr>
            </w:pPr>
            <w:r>
              <w:rPr>
                <w:sz w:val="24"/>
              </w:rPr>
              <w:t>1.</w:t>
            </w:r>
          </w:p>
        </w:tc>
        <w:tc>
          <w:tcPr>
            <w:tcW w:w="2916" w:type="dxa"/>
          </w:tcPr>
          <w:p w14:paraId="2424537D" w14:textId="77777777" w:rsidR="00B9610D" w:rsidRDefault="00B9610D" w:rsidP="00114EA9"/>
        </w:tc>
        <w:tc>
          <w:tcPr>
            <w:tcW w:w="663" w:type="dxa"/>
          </w:tcPr>
          <w:p w14:paraId="43D5DC4B" w14:textId="77777777" w:rsidR="00B9610D" w:rsidRDefault="00B9610D" w:rsidP="00114EA9"/>
        </w:tc>
        <w:tc>
          <w:tcPr>
            <w:tcW w:w="533" w:type="dxa"/>
          </w:tcPr>
          <w:p w14:paraId="7E71075A" w14:textId="77777777" w:rsidR="00B9610D" w:rsidRDefault="00B9610D" w:rsidP="00114EA9"/>
        </w:tc>
        <w:tc>
          <w:tcPr>
            <w:tcW w:w="533" w:type="dxa"/>
          </w:tcPr>
          <w:p w14:paraId="51340D4B" w14:textId="77777777" w:rsidR="00B9610D" w:rsidRDefault="00B9610D" w:rsidP="00114EA9"/>
        </w:tc>
        <w:tc>
          <w:tcPr>
            <w:tcW w:w="533" w:type="dxa"/>
          </w:tcPr>
          <w:p w14:paraId="54EECAFD" w14:textId="77777777" w:rsidR="00B9610D" w:rsidRDefault="00B9610D" w:rsidP="00114EA9"/>
        </w:tc>
        <w:tc>
          <w:tcPr>
            <w:tcW w:w="533" w:type="dxa"/>
          </w:tcPr>
          <w:p w14:paraId="67EE3675" w14:textId="77777777" w:rsidR="00B9610D" w:rsidRDefault="00B9610D" w:rsidP="00114EA9"/>
        </w:tc>
        <w:tc>
          <w:tcPr>
            <w:tcW w:w="1937" w:type="dxa"/>
          </w:tcPr>
          <w:p w14:paraId="38AC0B95" w14:textId="77777777" w:rsidR="00B9610D" w:rsidRDefault="00B9610D" w:rsidP="00114EA9"/>
        </w:tc>
        <w:tc>
          <w:tcPr>
            <w:tcW w:w="737" w:type="dxa"/>
          </w:tcPr>
          <w:p w14:paraId="3B452E3E" w14:textId="77777777" w:rsidR="00B9610D" w:rsidRDefault="00B9610D" w:rsidP="00114EA9"/>
        </w:tc>
        <w:tc>
          <w:tcPr>
            <w:tcW w:w="487" w:type="dxa"/>
          </w:tcPr>
          <w:p w14:paraId="680BD591" w14:textId="77777777" w:rsidR="00B9610D" w:rsidRDefault="00B9610D" w:rsidP="00114EA9"/>
        </w:tc>
        <w:tc>
          <w:tcPr>
            <w:tcW w:w="490" w:type="dxa"/>
          </w:tcPr>
          <w:p w14:paraId="290CFBBC" w14:textId="77777777" w:rsidR="00B9610D" w:rsidRDefault="00B9610D" w:rsidP="00114EA9"/>
        </w:tc>
        <w:tc>
          <w:tcPr>
            <w:tcW w:w="490" w:type="dxa"/>
          </w:tcPr>
          <w:p w14:paraId="72222FE3" w14:textId="77777777" w:rsidR="00B9610D" w:rsidRDefault="00B9610D" w:rsidP="00114EA9"/>
        </w:tc>
        <w:tc>
          <w:tcPr>
            <w:tcW w:w="490" w:type="dxa"/>
          </w:tcPr>
          <w:p w14:paraId="24941A71" w14:textId="77777777" w:rsidR="00B9610D" w:rsidRDefault="00B9610D" w:rsidP="00114EA9"/>
        </w:tc>
        <w:tc>
          <w:tcPr>
            <w:tcW w:w="487" w:type="dxa"/>
          </w:tcPr>
          <w:p w14:paraId="60C72802" w14:textId="77777777" w:rsidR="00B9610D" w:rsidRDefault="00B9610D" w:rsidP="00114EA9"/>
        </w:tc>
        <w:tc>
          <w:tcPr>
            <w:tcW w:w="542" w:type="dxa"/>
          </w:tcPr>
          <w:p w14:paraId="5356AF17" w14:textId="77777777" w:rsidR="00B9610D" w:rsidRDefault="00B9610D" w:rsidP="00114EA9"/>
        </w:tc>
        <w:tc>
          <w:tcPr>
            <w:tcW w:w="490" w:type="dxa"/>
          </w:tcPr>
          <w:p w14:paraId="3F87E171" w14:textId="77777777" w:rsidR="00B9610D" w:rsidRDefault="00B9610D" w:rsidP="00114EA9"/>
        </w:tc>
        <w:tc>
          <w:tcPr>
            <w:tcW w:w="490" w:type="dxa"/>
          </w:tcPr>
          <w:p w14:paraId="5AE08EF4" w14:textId="77777777" w:rsidR="00B9610D" w:rsidRDefault="00B9610D" w:rsidP="00114EA9"/>
        </w:tc>
        <w:tc>
          <w:tcPr>
            <w:tcW w:w="487" w:type="dxa"/>
          </w:tcPr>
          <w:p w14:paraId="73D91DD9" w14:textId="77777777" w:rsidR="00B9610D" w:rsidRDefault="00B9610D" w:rsidP="00114EA9"/>
        </w:tc>
        <w:tc>
          <w:tcPr>
            <w:tcW w:w="490" w:type="dxa"/>
          </w:tcPr>
          <w:p w14:paraId="6B5B0DA8" w14:textId="77777777" w:rsidR="00B9610D" w:rsidRDefault="00B9610D" w:rsidP="00114EA9"/>
        </w:tc>
        <w:tc>
          <w:tcPr>
            <w:tcW w:w="490" w:type="dxa"/>
          </w:tcPr>
          <w:p w14:paraId="1F27E1BD" w14:textId="77777777" w:rsidR="00B9610D" w:rsidRDefault="00B9610D" w:rsidP="00114EA9"/>
        </w:tc>
        <w:tc>
          <w:tcPr>
            <w:tcW w:w="463" w:type="dxa"/>
          </w:tcPr>
          <w:p w14:paraId="580BE54D" w14:textId="77777777" w:rsidR="00B9610D" w:rsidRDefault="00B9610D" w:rsidP="00114EA9"/>
        </w:tc>
        <w:tc>
          <w:tcPr>
            <w:tcW w:w="834" w:type="dxa"/>
          </w:tcPr>
          <w:p w14:paraId="24C48553" w14:textId="77777777" w:rsidR="00B9610D" w:rsidRDefault="00B9610D" w:rsidP="00114EA9"/>
        </w:tc>
      </w:tr>
      <w:tr w:rsidR="00B9610D" w14:paraId="57D12360" w14:textId="223B8A22" w:rsidTr="00B9610D">
        <w:trPr>
          <w:trHeight w:hRule="exact" w:val="288"/>
        </w:trPr>
        <w:tc>
          <w:tcPr>
            <w:tcW w:w="506" w:type="dxa"/>
          </w:tcPr>
          <w:p w14:paraId="59AB387F" w14:textId="77777777" w:rsidR="00B9610D" w:rsidRDefault="00B9610D" w:rsidP="00114EA9">
            <w:pPr>
              <w:pStyle w:val="TableParagraph"/>
              <w:spacing w:line="270" w:lineRule="exact"/>
              <w:rPr>
                <w:sz w:val="24"/>
              </w:rPr>
            </w:pPr>
            <w:r>
              <w:rPr>
                <w:sz w:val="24"/>
              </w:rPr>
              <w:t>2.</w:t>
            </w:r>
          </w:p>
        </w:tc>
        <w:tc>
          <w:tcPr>
            <w:tcW w:w="2916" w:type="dxa"/>
          </w:tcPr>
          <w:p w14:paraId="18A33FBF" w14:textId="77777777" w:rsidR="00B9610D" w:rsidRDefault="00B9610D" w:rsidP="00114EA9"/>
        </w:tc>
        <w:tc>
          <w:tcPr>
            <w:tcW w:w="663" w:type="dxa"/>
          </w:tcPr>
          <w:p w14:paraId="7E7E7DBE" w14:textId="77777777" w:rsidR="00B9610D" w:rsidRDefault="00B9610D" w:rsidP="00114EA9"/>
        </w:tc>
        <w:tc>
          <w:tcPr>
            <w:tcW w:w="533" w:type="dxa"/>
          </w:tcPr>
          <w:p w14:paraId="55AACD18" w14:textId="77777777" w:rsidR="00B9610D" w:rsidRDefault="00B9610D" w:rsidP="00114EA9"/>
        </w:tc>
        <w:tc>
          <w:tcPr>
            <w:tcW w:w="533" w:type="dxa"/>
          </w:tcPr>
          <w:p w14:paraId="148B014A" w14:textId="77777777" w:rsidR="00B9610D" w:rsidRDefault="00B9610D" w:rsidP="00114EA9"/>
        </w:tc>
        <w:tc>
          <w:tcPr>
            <w:tcW w:w="533" w:type="dxa"/>
          </w:tcPr>
          <w:p w14:paraId="33BD391E" w14:textId="77777777" w:rsidR="00B9610D" w:rsidRDefault="00B9610D" w:rsidP="00114EA9"/>
        </w:tc>
        <w:tc>
          <w:tcPr>
            <w:tcW w:w="533" w:type="dxa"/>
          </w:tcPr>
          <w:p w14:paraId="7D450771" w14:textId="77777777" w:rsidR="00B9610D" w:rsidRDefault="00B9610D" w:rsidP="00114EA9"/>
        </w:tc>
        <w:tc>
          <w:tcPr>
            <w:tcW w:w="1937" w:type="dxa"/>
          </w:tcPr>
          <w:p w14:paraId="5C3B6832" w14:textId="77777777" w:rsidR="00B9610D" w:rsidRDefault="00B9610D" w:rsidP="00114EA9"/>
        </w:tc>
        <w:tc>
          <w:tcPr>
            <w:tcW w:w="737" w:type="dxa"/>
          </w:tcPr>
          <w:p w14:paraId="6E19209A" w14:textId="77777777" w:rsidR="00B9610D" w:rsidRDefault="00B9610D" w:rsidP="00114EA9"/>
        </w:tc>
        <w:tc>
          <w:tcPr>
            <w:tcW w:w="487" w:type="dxa"/>
          </w:tcPr>
          <w:p w14:paraId="55049700" w14:textId="77777777" w:rsidR="00B9610D" w:rsidRDefault="00B9610D" w:rsidP="00114EA9"/>
        </w:tc>
        <w:tc>
          <w:tcPr>
            <w:tcW w:w="490" w:type="dxa"/>
          </w:tcPr>
          <w:p w14:paraId="2C21B9F0" w14:textId="77777777" w:rsidR="00B9610D" w:rsidRDefault="00B9610D" w:rsidP="00114EA9"/>
        </w:tc>
        <w:tc>
          <w:tcPr>
            <w:tcW w:w="490" w:type="dxa"/>
          </w:tcPr>
          <w:p w14:paraId="24E6E4FC" w14:textId="77777777" w:rsidR="00B9610D" w:rsidRDefault="00B9610D" w:rsidP="00114EA9"/>
        </w:tc>
        <w:tc>
          <w:tcPr>
            <w:tcW w:w="490" w:type="dxa"/>
          </w:tcPr>
          <w:p w14:paraId="48EB653F" w14:textId="77777777" w:rsidR="00B9610D" w:rsidRDefault="00B9610D" w:rsidP="00114EA9"/>
        </w:tc>
        <w:tc>
          <w:tcPr>
            <w:tcW w:w="487" w:type="dxa"/>
          </w:tcPr>
          <w:p w14:paraId="09980997" w14:textId="77777777" w:rsidR="00B9610D" w:rsidRDefault="00B9610D" w:rsidP="00114EA9"/>
        </w:tc>
        <w:tc>
          <w:tcPr>
            <w:tcW w:w="542" w:type="dxa"/>
          </w:tcPr>
          <w:p w14:paraId="28B4A852" w14:textId="77777777" w:rsidR="00B9610D" w:rsidRDefault="00B9610D" w:rsidP="00114EA9"/>
        </w:tc>
        <w:tc>
          <w:tcPr>
            <w:tcW w:w="490" w:type="dxa"/>
          </w:tcPr>
          <w:p w14:paraId="35AA09B0" w14:textId="77777777" w:rsidR="00B9610D" w:rsidRDefault="00B9610D" w:rsidP="00114EA9"/>
        </w:tc>
        <w:tc>
          <w:tcPr>
            <w:tcW w:w="490" w:type="dxa"/>
          </w:tcPr>
          <w:p w14:paraId="57426BBE" w14:textId="77777777" w:rsidR="00B9610D" w:rsidRDefault="00B9610D" w:rsidP="00114EA9"/>
        </w:tc>
        <w:tc>
          <w:tcPr>
            <w:tcW w:w="487" w:type="dxa"/>
          </w:tcPr>
          <w:p w14:paraId="2A2C4AD1" w14:textId="77777777" w:rsidR="00B9610D" w:rsidRDefault="00B9610D" w:rsidP="00114EA9"/>
        </w:tc>
        <w:tc>
          <w:tcPr>
            <w:tcW w:w="490" w:type="dxa"/>
          </w:tcPr>
          <w:p w14:paraId="003EF1E5" w14:textId="77777777" w:rsidR="00B9610D" w:rsidRDefault="00B9610D" w:rsidP="00114EA9"/>
        </w:tc>
        <w:tc>
          <w:tcPr>
            <w:tcW w:w="490" w:type="dxa"/>
          </w:tcPr>
          <w:p w14:paraId="09D299FD" w14:textId="77777777" w:rsidR="00B9610D" w:rsidRDefault="00B9610D" w:rsidP="00114EA9"/>
        </w:tc>
        <w:tc>
          <w:tcPr>
            <w:tcW w:w="463" w:type="dxa"/>
          </w:tcPr>
          <w:p w14:paraId="6F6A3070" w14:textId="77777777" w:rsidR="00B9610D" w:rsidRDefault="00B9610D" w:rsidP="00114EA9"/>
        </w:tc>
        <w:tc>
          <w:tcPr>
            <w:tcW w:w="834" w:type="dxa"/>
          </w:tcPr>
          <w:p w14:paraId="612F110B" w14:textId="77777777" w:rsidR="00B9610D" w:rsidRDefault="00B9610D" w:rsidP="00114EA9"/>
        </w:tc>
      </w:tr>
      <w:tr w:rsidR="00B9610D" w14:paraId="6D600E66" w14:textId="65ADB2E7" w:rsidTr="00B9610D">
        <w:trPr>
          <w:trHeight w:hRule="exact" w:val="286"/>
        </w:trPr>
        <w:tc>
          <w:tcPr>
            <w:tcW w:w="506" w:type="dxa"/>
          </w:tcPr>
          <w:p w14:paraId="0D46FDC2" w14:textId="77777777" w:rsidR="00B9610D" w:rsidRDefault="00B9610D" w:rsidP="00114EA9">
            <w:pPr>
              <w:pStyle w:val="TableParagraph"/>
              <w:rPr>
                <w:sz w:val="24"/>
              </w:rPr>
            </w:pPr>
            <w:r>
              <w:rPr>
                <w:sz w:val="24"/>
              </w:rPr>
              <w:t>3.</w:t>
            </w:r>
          </w:p>
        </w:tc>
        <w:tc>
          <w:tcPr>
            <w:tcW w:w="2916" w:type="dxa"/>
          </w:tcPr>
          <w:p w14:paraId="7781B3D2" w14:textId="77777777" w:rsidR="00B9610D" w:rsidRDefault="00B9610D" w:rsidP="00114EA9"/>
        </w:tc>
        <w:tc>
          <w:tcPr>
            <w:tcW w:w="663" w:type="dxa"/>
          </w:tcPr>
          <w:p w14:paraId="34BDF16C" w14:textId="77777777" w:rsidR="00B9610D" w:rsidRDefault="00B9610D" w:rsidP="00114EA9"/>
        </w:tc>
        <w:tc>
          <w:tcPr>
            <w:tcW w:w="533" w:type="dxa"/>
          </w:tcPr>
          <w:p w14:paraId="75E3836A" w14:textId="77777777" w:rsidR="00B9610D" w:rsidRDefault="00B9610D" w:rsidP="00114EA9"/>
        </w:tc>
        <w:tc>
          <w:tcPr>
            <w:tcW w:w="533" w:type="dxa"/>
          </w:tcPr>
          <w:p w14:paraId="343568C7" w14:textId="77777777" w:rsidR="00B9610D" w:rsidRDefault="00B9610D" w:rsidP="00114EA9"/>
        </w:tc>
        <w:tc>
          <w:tcPr>
            <w:tcW w:w="533" w:type="dxa"/>
          </w:tcPr>
          <w:p w14:paraId="00016A19" w14:textId="77777777" w:rsidR="00B9610D" w:rsidRDefault="00B9610D" w:rsidP="00114EA9"/>
        </w:tc>
        <w:tc>
          <w:tcPr>
            <w:tcW w:w="533" w:type="dxa"/>
          </w:tcPr>
          <w:p w14:paraId="514FDF5A" w14:textId="77777777" w:rsidR="00B9610D" w:rsidRDefault="00B9610D" w:rsidP="00114EA9"/>
        </w:tc>
        <w:tc>
          <w:tcPr>
            <w:tcW w:w="1937" w:type="dxa"/>
          </w:tcPr>
          <w:p w14:paraId="0038683A" w14:textId="77777777" w:rsidR="00B9610D" w:rsidRDefault="00B9610D" w:rsidP="00114EA9"/>
        </w:tc>
        <w:tc>
          <w:tcPr>
            <w:tcW w:w="737" w:type="dxa"/>
          </w:tcPr>
          <w:p w14:paraId="0F0322F5" w14:textId="77777777" w:rsidR="00B9610D" w:rsidRDefault="00B9610D" w:rsidP="00114EA9"/>
        </w:tc>
        <w:tc>
          <w:tcPr>
            <w:tcW w:w="487" w:type="dxa"/>
          </w:tcPr>
          <w:p w14:paraId="0660D917" w14:textId="77777777" w:rsidR="00B9610D" w:rsidRDefault="00B9610D" w:rsidP="00114EA9"/>
        </w:tc>
        <w:tc>
          <w:tcPr>
            <w:tcW w:w="490" w:type="dxa"/>
          </w:tcPr>
          <w:p w14:paraId="4C74FF28" w14:textId="77777777" w:rsidR="00B9610D" w:rsidRDefault="00B9610D" w:rsidP="00114EA9"/>
        </w:tc>
        <w:tc>
          <w:tcPr>
            <w:tcW w:w="490" w:type="dxa"/>
          </w:tcPr>
          <w:p w14:paraId="3F6D8F95" w14:textId="77777777" w:rsidR="00B9610D" w:rsidRDefault="00B9610D" w:rsidP="00114EA9"/>
        </w:tc>
        <w:tc>
          <w:tcPr>
            <w:tcW w:w="490" w:type="dxa"/>
          </w:tcPr>
          <w:p w14:paraId="692A2250" w14:textId="77777777" w:rsidR="00B9610D" w:rsidRDefault="00B9610D" w:rsidP="00114EA9"/>
        </w:tc>
        <w:tc>
          <w:tcPr>
            <w:tcW w:w="487" w:type="dxa"/>
          </w:tcPr>
          <w:p w14:paraId="10735971" w14:textId="77777777" w:rsidR="00B9610D" w:rsidRDefault="00B9610D" w:rsidP="00114EA9"/>
        </w:tc>
        <w:tc>
          <w:tcPr>
            <w:tcW w:w="542" w:type="dxa"/>
          </w:tcPr>
          <w:p w14:paraId="343AF9A0" w14:textId="77777777" w:rsidR="00B9610D" w:rsidRDefault="00B9610D" w:rsidP="00114EA9"/>
        </w:tc>
        <w:tc>
          <w:tcPr>
            <w:tcW w:w="490" w:type="dxa"/>
          </w:tcPr>
          <w:p w14:paraId="55874418" w14:textId="77777777" w:rsidR="00B9610D" w:rsidRDefault="00B9610D" w:rsidP="00114EA9"/>
        </w:tc>
        <w:tc>
          <w:tcPr>
            <w:tcW w:w="490" w:type="dxa"/>
          </w:tcPr>
          <w:p w14:paraId="414C25CF" w14:textId="77777777" w:rsidR="00B9610D" w:rsidRDefault="00B9610D" w:rsidP="00114EA9"/>
        </w:tc>
        <w:tc>
          <w:tcPr>
            <w:tcW w:w="487" w:type="dxa"/>
          </w:tcPr>
          <w:p w14:paraId="21534EEB" w14:textId="77777777" w:rsidR="00B9610D" w:rsidRDefault="00B9610D" w:rsidP="00114EA9"/>
        </w:tc>
        <w:tc>
          <w:tcPr>
            <w:tcW w:w="490" w:type="dxa"/>
          </w:tcPr>
          <w:p w14:paraId="1407433F" w14:textId="77777777" w:rsidR="00B9610D" w:rsidRDefault="00B9610D" w:rsidP="00114EA9"/>
        </w:tc>
        <w:tc>
          <w:tcPr>
            <w:tcW w:w="490" w:type="dxa"/>
          </w:tcPr>
          <w:p w14:paraId="75AB925D" w14:textId="77777777" w:rsidR="00B9610D" w:rsidRDefault="00B9610D" w:rsidP="00114EA9"/>
        </w:tc>
        <w:tc>
          <w:tcPr>
            <w:tcW w:w="463" w:type="dxa"/>
          </w:tcPr>
          <w:p w14:paraId="521AE8C1" w14:textId="77777777" w:rsidR="00B9610D" w:rsidRDefault="00B9610D" w:rsidP="00114EA9"/>
        </w:tc>
        <w:tc>
          <w:tcPr>
            <w:tcW w:w="834" w:type="dxa"/>
          </w:tcPr>
          <w:p w14:paraId="53B534F0" w14:textId="77777777" w:rsidR="00B9610D" w:rsidRDefault="00B9610D" w:rsidP="00114EA9"/>
        </w:tc>
      </w:tr>
      <w:tr w:rsidR="00B9610D" w14:paraId="584E4687" w14:textId="69BCC00A" w:rsidTr="00B9610D">
        <w:trPr>
          <w:trHeight w:hRule="exact" w:val="286"/>
        </w:trPr>
        <w:tc>
          <w:tcPr>
            <w:tcW w:w="506" w:type="dxa"/>
          </w:tcPr>
          <w:p w14:paraId="19155A8A" w14:textId="77777777" w:rsidR="00B9610D" w:rsidRDefault="00B9610D" w:rsidP="00114EA9">
            <w:pPr>
              <w:pStyle w:val="TableParagraph"/>
              <w:rPr>
                <w:sz w:val="24"/>
              </w:rPr>
            </w:pPr>
            <w:r>
              <w:rPr>
                <w:sz w:val="24"/>
              </w:rPr>
              <w:t>4.</w:t>
            </w:r>
          </w:p>
        </w:tc>
        <w:tc>
          <w:tcPr>
            <w:tcW w:w="2916" w:type="dxa"/>
          </w:tcPr>
          <w:p w14:paraId="633F20CB" w14:textId="77777777" w:rsidR="00B9610D" w:rsidRDefault="00B9610D" w:rsidP="00114EA9"/>
        </w:tc>
        <w:tc>
          <w:tcPr>
            <w:tcW w:w="663" w:type="dxa"/>
          </w:tcPr>
          <w:p w14:paraId="51A1EB1D" w14:textId="77777777" w:rsidR="00B9610D" w:rsidRDefault="00B9610D" w:rsidP="00114EA9"/>
        </w:tc>
        <w:tc>
          <w:tcPr>
            <w:tcW w:w="533" w:type="dxa"/>
          </w:tcPr>
          <w:p w14:paraId="4BC5A155" w14:textId="77777777" w:rsidR="00B9610D" w:rsidRDefault="00B9610D" w:rsidP="00114EA9"/>
        </w:tc>
        <w:tc>
          <w:tcPr>
            <w:tcW w:w="533" w:type="dxa"/>
          </w:tcPr>
          <w:p w14:paraId="77CB25FF" w14:textId="77777777" w:rsidR="00B9610D" w:rsidRDefault="00B9610D" w:rsidP="00114EA9"/>
        </w:tc>
        <w:tc>
          <w:tcPr>
            <w:tcW w:w="533" w:type="dxa"/>
          </w:tcPr>
          <w:p w14:paraId="477DABF6" w14:textId="77777777" w:rsidR="00B9610D" w:rsidRDefault="00B9610D" w:rsidP="00114EA9"/>
        </w:tc>
        <w:tc>
          <w:tcPr>
            <w:tcW w:w="533" w:type="dxa"/>
          </w:tcPr>
          <w:p w14:paraId="3B3ACDD1" w14:textId="77777777" w:rsidR="00B9610D" w:rsidRDefault="00B9610D" w:rsidP="00114EA9"/>
        </w:tc>
        <w:tc>
          <w:tcPr>
            <w:tcW w:w="1937" w:type="dxa"/>
          </w:tcPr>
          <w:p w14:paraId="59F68F69" w14:textId="77777777" w:rsidR="00B9610D" w:rsidRDefault="00B9610D" w:rsidP="00114EA9"/>
        </w:tc>
        <w:tc>
          <w:tcPr>
            <w:tcW w:w="737" w:type="dxa"/>
          </w:tcPr>
          <w:p w14:paraId="62E889BB" w14:textId="77777777" w:rsidR="00B9610D" w:rsidRDefault="00B9610D" w:rsidP="00114EA9"/>
        </w:tc>
        <w:tc>
          <w:tcPr>
            <w:tcW w:w="487" w:type="dxa"/>
          </w:tcPr>
          <w:p w14:paraId="0DF8BBEE" w14:textId="77777777" w:rsidR="00B9610D" w:rsidRDefault="00B9610D" w:rsidP="00114EA9"/>
        </w:tc>
        <w:tc>
          <w:tcPr>
            <w:tcW w:w="490" w:type="dxa"/>
          </w:tcPr>
          <w:p w14:paraId="1A4E49A4" w14:textId="77777777" w:rsidR="00B9610D" w:rsidRDefault="00B9610D" w:rsidP="00114EA9"/>
        </w:tc>
        <w:tc>
          <w:tcPr>
            <w:tcW w:w="490" w:type="dxa"/>
          </w:tcPr>
          <w:p w14:paraId="486BEA8D" w14:textId="77777777" w:rsidR="00B9610D" w:rsidRDefault="00B9610D" w:rsidP="00114EA9"/>
        </w:tc>
        <w:tc>
          <w:tcPr>
            <w:tcW w:w="490" w:type="dxa"/>
          </w:tcPr>
          <w:p w14:paraId="6F11F21F" w14:textId="77777777" w:rsidR="00B9610D" w:rsidRDefault="00B9610D" w:rsidP="00114EA9"/>
        </w:tc>
        <w:tc>
          <w:tcPr>
            <w:tcW w:w="487" w:type="dxa"/>
          </w:tcPr>
          <w:p w14:paraId="1E82735E" w14:textId="77777777" w:rsidR="00B9610D" w:rsidRDefault="00B9610D" w:rsidP="00114EA9"/>
        </w:tc>
        <w:tc>
          <w:tcPr>
            <w:tcW w:w="542" w:type="dxa"/>
          </w:tcPr>
          <w:p w14:paraId="0D90AA67" w14:textId="77777777" w:rsidR="00B9610D" w:rsidRDefault="00B9610D" w:rsidP="00114EA9"/>
        </w:tc>
        <w:tc>
          <w:tcPr>
            <w:tcW w:w="490" w:type="dxa"/>
          </w:tcPr>
          <w:p w14:paraId="01E5EF50" w14:textId="77777777" w:rsidR="00B9610D" w:rsidRDefault="00B9610D" w:rsidP="00114EA9"/>
        </w:tc>
        <w:tc>
          <w:tcPr>
            <w:tcW w:w="490" w:type="dxa"/>
          </w:tcPr>
          <w:p w14:paraId="6D1A84E2" w14:textId="77777777" w:rsidR="00B9610D" w:rsidRDefault="00B9610D" w:rsidP="00114EA9"/>
        </w:tc>
        <w:tc>
          <w:tcPr>
            <w:tcW w:w="487" w:type="dxa"/>
          </w:tcPr>
          <w:p w14:paraId="2D68D47B" w14:textId="77777777" w:rsidR="00B9610D" w:rsidRDefault="00B9610D" w:rsidP="00114EA9"/>
        </w:tc>
        <w:tc>
          <w:tcPr>
            <w:tcW w:w="490" w:type="dxa"/>
          </w:tcPr>
          <w:p w14:paraId="29AC3F56" w14:textId="77777777" w:rsidR="00B9610D" w:rsidRDefault="00B9610D" w:rsidP="00114EA9"/>
        </w:tc>
        <w:tc>
          <w:tcPr>
            <w:tcW w:w="490" w:type="dxa"/>
          </w:tcPr>
          <w:p w14:paraId="5006991D" w14:textId="77777777" w:rsidR="00B9610D" w:rsidRDefault="00B9610D" w:rsidP="00114EA9"/>
        </w:tc>
        <w:tc>
          <w:tcPr>
            <w:tcW w:w="463" w:type="dxa"/>
          </w:tcPr>
          <w:p w14:paraId="282CC354" w14:textId="77777777" w:rsidR="00B9610D" w:rsidRDefault="00B9610D" w:rsidP="00114EA9"/>
        </w:tc>
        <w:tc>
          <w:tcPr>
            <w:tcW w:w="834" w:type="dxa"/>
          </w:tcPr>
          <w:p w14:paraId="09202C35" w14:textId="77777777" w:rsidR="00B9610D" w:rsidRDefault="00B9610D" w:rsidP="00114EA9"/>
        </w:tc>
      </w:tr>
      <w:tr w:rsidR="00B9610D" w14:paraId="56BD8642" w14:textId="324CA84C" w:rsidTr="00B9610D">
        <w:trPr>
          <w:trHeight w:hRule="exact" w:val="286"/>
        </w:trPr>
        <w:tc>
          <w:tcPr>
            <w:tcW w:w="506" w:type="dxa"/>
          </w:tcPr>
          <w:p w14:paraId="4DF4A127" w14:textId="77777777" w:rsidR="00B9610D" w:rsidRDefault="00B9610D" w:rsidP="00114EA9">
            <w:pPr>
              <w:pStyle w:val="TableParagraph"/>
              <w:rPr>
                <w:sz w:val="24"/>
              </w:rPr>
            </w:pPr>
            <w:r>
              <w:rPr>
                <w:sz w:val="24"/>
              </w:rPr>
              <w:t>5.</w:t>
            </w:r>
          </w:p>
        </w:tc>
        <w:tc>
          <w:tcPr>
            <w:tcW w:w="2916" w:type="dxa"/>
          </w:tcPr>
          <w:p w14:paraId="3CD73587" w14:textId="77777777" w:rsidR="00B9610D" w:rsidRDefault="00B9610D" w:rsidP="00114EA9"/>
        </w:tc>
        <w:tc>
          <w:tcPr>
            <w:tcW w:w="663" w:type="dxa"/>
          </w:tcPr>
          <w:p w14:paraId="0EE8EBEF" w14:textId="77777777" w:rsidR="00B9610D" w:rsidRDefault="00B9610D" w:rsidP="00114EA9"/>
        </w:tc>
        <w:tc>
          <w:tcPr>
            <w:tcW w:w="533" w:type="dxa"/>
          </w:tcPr>
          <w:p w14:paraId="18AFF848" w14:textId="77777777" w:rsidR="00B9610D" w:rsidRDefault="00B9610D" w:rsidP="00114EA9"/>
        </w:tc>
        <w:tc>
          <w:tcPr>
            <w:tcW w:w="533" w:type="dxa"/>
          </w:tcPr>
          <w:p w14:paraId="31D4AE6F" w14:textId="77777777" w:rsidR="00B9610D" w:rsidRDefault="00B9610D" w:rsidP="00114EA9"/>
        </w:tc>
        <w:tc>
          <w:tcPr>
            <w:tcW w:w="533" w:type="dxa"/>
          </w:tcPr>
          <w:p w14:paraId="4734AEB7" w14:textId="77777777" w:rsidR="00B9610D" w:rsidRDefault="00B9610D" w:rsidP="00114EA9"/>
        </w:tc>
        <w:tc>
          <w:tcPr>
            <w:tcW w:w="533" w:type="dxa"/>
          </w:tcPr>
          <w:p w14:paraId="4B1F8CE1" w14:textId="77777777" w:rsidR="00B9610D" w:rsidRDefault="00B9610D" w:rsidP="00114EA9"/>
        </w:tc>
        <w:tc>
          <w:tcPr>
            <w:tcW w:w="1937" w:type="dxa"/>
          </w:tcPr>
          <w:p w14:paraId="146C6AE2" w14:textId="77777777" w:rsidR="00B9610D" w:rsidRDefault="00B9610D" w:rsidP="00114EA9"/>
        </w:tc>
        <w:tc>
          <w:tcPr>
            <w:tcW w:w="737" w:type="dxa"/>
          </w:tcPr>
          <w:p w14:paraId="1E4D1D18" w14:textId="77777777" w:rsidR="00B9610D" w:rsidRDefault="00B9610D" w:rsidP="00114EA9"/>
        </w:tc>
        <w:tc>
          <w:tcPr>
            <w:tcW w:w="487" w:type="dxa"/>
          </w:tcPr>
          <w:p w14:paraId="0F61F604" w14:textId="77777777" w:rsidR="00B9610D" w:rsidRDefault="00B9610D" w:rsidP="00114EA9"/>
        </w:tc>
        <w:tc>
          <w:tcPr>
            <w:tcW w:w="490" w:type="dxa"/>
          </w:tcPr>
          <w:p w14:paraId="3C27B831" w14:textId="77777777" w:rsidR="00B9610D" w:rsidRDefault="00B9610D" w:rsidP="00114EA9"/>
        </w:tc>
        <w:tc>
          <w:tcPr>
            <w:tcW w:w="490" w:type="dxa"/>
          </w:tcPr>
          <w:p w14:paraId="5AD2073E" w14:textId="77777777" w:rsidR="00B9610D" w:rsidRDefault="00B9610D" w:rsidP="00114EA9"/>
        </w:tc>
        <w:tc>
          <w:tcPr>
            <w:tcW w:w="490" w:type="dxa"/>
          </w:tcPr>
          <w:p w14:paraId="466CAE63" w14:textId="77777777" w:rsidR="00B9610D" w:rsidRDefault="00B9610D" w:rsidP="00114EA9"/>
        </w:tc>
        <w:tc>
          <w:tcPr>
            <w:tcW w:w="487" w:type="dxa"/>
          </w:tcPr>
          <w:p w14:paraId="526AF623" w14:textId="77777777" w:rsidR="00B9610D" w:rsidRDefault="00B9610D" w:rsidP="00114EA9"/>
        </w:tc>
        <w:tc>
          <w:tcPr>
            <w:tcW w:w="542" w:type="dxa"/>
          </w:tcPr>
          <w:p w14:paraId="6C718550" w14:textId="77777777" w:rsidR="00B9610D" w:rsidRDefault="00B9610D" w:rsidP="00114EA9"/>
        </w:tc>
        <w:tc>
          <w:tcPr>
            <w:tcW w:w="490" w:type="dxa"/>
          </w:tcPr>
          <w:p w14:paraId="5A143DC8" w14:textId="77777777" w:rsidR="00B9610D" w:rsidRDefault="00B9610D" w:rsidP="00114EA9"/>
        </w:tc>
        <w:tc>
          <w:tcPr>
            <w:tcW w:w="490" w:type="dxa"/>
          </w:tcPr>
          <w:p w14:paraId="5592F4E7" w14:textId="77777777" w:rsidR="00B9610D" w:rsidRDefault="00B9610D" w:rsidP="00114EA9"/>
        </w:tc>
        <w:tc>
          <w:tcPr>
            <w:tcW w:w="487" w:type="dxa"/>
          </w:tcPr>
          <w:p w14:paraId="01CA1431" w14:textId="77777777" w:rsidR="00B9610D" w:rsidRDefault="00B9610D" w:rsidP="00114EA9"/>
        </w:tc>
        <w:tc>
          <w:tcPr>
            <w:tcW w:w="490" w:type="dxa"/>
          </w:tcPr>
          <w:p w14:paraId="40756036" w14:textId="77777777" w:rsidR="00B9610D" w:rsidRDefault="00B9610D" w:rsidP="00114EA9"/>
        </w:tc>
        <w:tc>
          <w:tcPr>
            <w:tcW w:w="490" w:type="dxa"/>
          </w:tcPr>
          <w:p w14:paraId="71F8CB3D" w14:textId="77777777" w:rsidR="00B9610D" w:rsidRDefault="00B9610D" w:rsidP="00114EA9"/>
        </w:tc>
        <w:tc>
          <w:tcPr>
            <w:tcW w:w="463" w:type="dxa"/>
          </w:tcPr>
          <w:p w14:paraId="7099C8E9" w14:textId="77777777" w:rsidR="00B9610D" w:rsidRDefault="00B9610D" w:rsidP="00114EA9"/>
        </w:tc>
        <w:tc>
          <w:tcPr>
            <w:tcW w:w="834" w:type="dxa"/>
          </w:tcPr>
          <w:p w14:paraId="41E14A8B" w14:textId="77777777" w:rsidR="00B9610D" w:rsidRDefault="00B9610D" w:rsidP="00114EA9"/>
        </w:tc>
      </w:tr>
      <w:tr w:rsidR="00B9610D" w14:paraId="602CA134" w14:textId="7AF595A7" w:rsidTr="00B9610D">
        <w:trPr>
          <w:trHeight w:hRule="exact" w:val="286"/>
        </w:trPr>
        <w:tc>
          <w:tcPr>
            <w:tcW w:w="506" w:type="dxa"/>
          </w:tcPr>
          <w:p w14:paraId="3FD4764E" w14:textId="77777777" w:rsidR="00B9610D" w:rsidRDefault="00B9610D" w:rsidP="00114EA9">
            <w:pPr>
              <w:pStyle w:val="TableParagraph"/>
              <w:rPr>
                <w:sz w:val="24"/>
              </w:rPr>
            </w:pPr>
            <w:r>
              <w:rPr>
                <w:sz w:val="24"/>
              </w:rPr>
              <w:t>6.</w:t>
            </w:r>
          </w:p>
        </w:tc>
        <w:tc>
          <w:tcPr>
            <w:tcW w:w="2916" w:type="dxa"/>
          </w:tcPr>
          <w:p w14:paraId="54CB707E" w14:textId="77777777" w:rsidR="00B9610D" w:rsidRDefault="00B9610D" w:rsidP="00114EA9"/>
        </w:tc>
        <w:tc>
          <w:tcPr>
            <w:tcW w:w="663" w:type="dxa"/>
          </w:tcPr>
          <w:p w14:paraId="008D7B13" w14:textId="77777777" w:rsidR="00B9610D" w:rsidRDefault="00B9610D" w:rsidP="00114EA9"/>
        </w:tc>
        <w:tc>
          <w:tcPr>
            <w:tcW w:w="533" w:type="dxa"/>
          </w:tcPr>
          <w:p w14:paraId="4EB732FC" w14:textId="77777777" w:rsidR="00B9610D" w:rsidRDefault="00B9610D" w:rsidP="00114EA9"/>
        </w:tc>
        <w:tc>
          <w:tcPr>
            <w:tcW w:w="533" w:type="dxa"/>
          </w:tcPr>
          <w:p w14:paraId="652BD865" w14:textId="77777777" w:rsidR="00B9610D" w:rsidRDefault="00B9610D" w:rsidP="00114EA9"/>
        </w:tc>
        <w:tc>
          <w:tcPr>
            <w:tcW w:w="533" w:type="dxa"/>
          </w:tcPr>
          <w:p w14:paraId="5E1980BE" w14:textId="77777777" w:rsidR="00B9610D" w:rsidRDefault="00B9610D" w:rsidP="00114EA9"/>
        </w:tc>
        <w:tc>
          <w:tcPr>
            <w:tcW w:w="533" w:type="dxa"/>
          </w:tcPr>
          <w:p w14:paraId="136CE200" w14:textId="77777777" w:rsidR="00B9610D" w:rsidRDefault="00B9610D" w:rsidP="00114EA9"/>
        </w:tc>
        <w:tc>
          <w:tcPr>
            <w:tcW w:w="1937" w:type="dxa"/>
          </w:tcPr>
          <w:p w14:paraId="5326DFD5" w14:textId="77777777" w:rsidR="00B9610D" w:rsidRDefault="00B9610D" w:rsidP="00114EA9"/>
        </w:tc>
        <w:tc>
          <w:tcPr>
            <w:tcW w:w="737" w:type="dxa"/>
          </w:tcPr>
          <w:p w14:paraId="1565D34F" w14:textId="77777777" w:rsidR="00B9610D" w:rsidRDefault="00B9610D" w:rsidP="00114EA9"/>
        </w:tc>
        <w:tc>
          <w:tcPr>
            <w:tcW w:w="487" w:type="dxa"/>
          </w:tcPr>
          <w:p w14:paraId="7E684ADF" w14:textId="77777777" w:rsidR="00B9610D" w:rsidRDefault="00B9610D" w:rsidP="00114EA9"/>
        </w:tc>
        <w:tc>
          <w:tcPr>
            <w:tcW w:w="490" w:type="dxa"/>
          </w:tcPr>
          <w:p w14:paraId="020D50AA" w14:textId="77777777" w:rsidR="00B9610D" w:rsidRDefault="00B9610D" w:rsidP="00114EA9"/>
        </w:tc>
        <w:tc>
          <w:tcPr>
            <w:tcW w:w="490" w:type="dxa"/>
          </w:tcPr>
          <w:p w14:paraId="53DC42C7" w14:textId="77777777" w:rsidR="00B9610D" w:rsidRDefault="00B9610D" w:rsidP="00114EA9"/>
        </w:tc>
        <w:tc>
          <w:tcPr>
            <w:tcW w:w="490" w:type="dxa"/>
          </w:tcPr>
          <w:p w14:paraId="43FAAEE7" w14:textId="77777777" w:rsidR="00B9610D" w:rsidRDefault="00B9610D" w:rsidP="00114EA9"/>
        </w:tc>
        <w:tc>
          <w:tcPr>
            <w:tcW w:w="487" w:type="dxa"/>
          </w:tcPr>
          <w:p w14:paraId="03149FE6" w14:textId="77777777" w:rsidR="00B9610D" w:rsidRDefault="00B9610D" w:rsidP="00114EA9"/>
        </w:tc>
        <w:tc>
          <w:tcPr>
            <w:tcW w:w="542" w:type="dxa"/>
          </w:tcPr>
          <w:p w14:paraId="4946F513" w14:textId="77777777" w:rsidR="00B9610D" w:rsidRDefault="00B9610D" w:rsidP="00114EA9"/>
        </w:tc>
        <w:tc>
          <w:tcPr>
            <w:tcW w:w="490" w:type="dxa"/>
          </w:tcPr>
          <w:p w14:paraId="4234AE6D" w14:textId="77777777" w:rsidR="00B9610D" w:rsidRDefault="00B9610D" w:rsidP="00114EA9"/>
        </w:tc>
        <w:tc>
          <w:tcPr>
            <w:tcW w:w="490" w:type="dxa"/>
          </w:tcPr>
          <w:p w14:paraId="7A1451E1" w14:textId="77777777" w:rsidR="00B9610D" w:rsidRDefault="00B9610D" w:rsidP="00114EA9"/>
        </w:tc>
        <w:tc>
          <w:tcPr>
            <w:tcW w:w="487" w:type="dxa"/>
          </w:tcPr>
          <w:p w14:paraId="78960D1C" w14:textId="77777777" w:rsidR="00B9610D" w:rsidRDefault="00B9610D" w:rsidP="00114EA9"/>
        </w:tc>
        <w:tc>
          <w:tcPr>
            <w:tcW w:w="490" w:type="dxa"/>
          </w:tcPr>
          <w:p w14:paraId="2F81EC6D" w14:textId="77777777" w:rsidR="00B9610D" w:rsidRDefault="00B9610D" w:rsidP="00114EA9"/>
        </w:tc>
        <w:tc>
          <w:tcPr>
            <w:tcW w:w="490" w:type="dxa"/>
          </w:tcPr>
          <w:p w14:paraId="2657D1D0" w14:textId="77777777" w:rsidR="00B9610D" w:rsidRDefault="00B9610D" w:rsidP="00114EA9"/>
        </w:tc>
        <w:tc>
          <w:tcPr>
            <w:tcW w:w="463" w:type="dxa"/>
          </w:tcPr>
          <w:p w14:paraId="1218E598" w14:textId="77777777" w:rsidR="00B9610D" w:rsidRDefault="00B9610D" w:rsidP="00114EA9"/>
        </w:tc>
        <w:tc>
          <w:tcPr>
            <w:tcW w:w="834" w:type="dxa"/>
          </w:tcPr>
          <w:p w14:paraId="3A7B1BBC" w14:textId="77777777" w:rsidR="00B9610D" w:rsidRDefault="00B9610D" w:rsidP="00114EA9"/>
        </w:tc>
      </w:tr>
      <w:tr w:rsidR="00B9610D" w14:paraId="5CEEA023" w14:textId="1FE3BCB6" w:rsidTr="00B9610D">
        <w:trPr>
          <w:trHeight w:hRule="exact" w:val="286"/>
        </w:trPr>
        <w:tc>
          <w:tcPr>
            <w:tcW w:w="506" w:type="dxa"/>
          </w:tcPr>
          <w:p w14:paraId="2B312F71" w14:textId="77777777" w:rsidR="00B9610D" w:rsidRDefault="00B9610D" w:rsidP="00114EA9">
            <w:pPr>
              <w:pStyle w:val="TableParagraph"/>
              <w:rPr>
                <w:sz w:val="24"/>
              </w:rPr>
            </w:pPr>
            <w:r>
              <w:rPr>
                <w:sz w:val="24"/>
              </w:rPr>
              <w:t>7.</w:t>
            </w:r>
          </w:p>
        </w:tc>
        <w:tc>
          <w:tcPr>
            <w:tcW w:w="2916" w:type="dxa"/>
          </w:tcPr>
          <w:p w14:paraId="18F5DCF1" w14:textId="77777777" w:rsidR="00B9610D" w:rsidRDefault="00B9610D" w:rsidP="00114EA9"/>
        </w:tc>
        <w:tc>
          <w:tcPr>
            <w:tcW w:w="663" w:type="dxa"/>
          </w:tcPr>
          <w:p w14:paraId="7D2B515B" w14:textId="77777777" w:rsidR="00B9610D" w:rsidRDefault="00B9610D" w:rsidP="00114EA9"/>
        </w:tc>
        <w:tc>
          <w:tcPr>
            <w:tcW w:w="533" w:type="dxa"/>
          </w:tcPr>
          <w:p w14:paraId="01DD09E5" w14:textId="77777777" w:rsidR="00B9610D" w:rsidRDefault="00B9610D" w:rsidP="00114EA9"/>
        </w:tc>
        <w:tc>
          <w:tcPr>
            <w:tcW w:w="533" w:type="dxa"/>
          </w:tcPr>
          <w:p w14:paraId="17D15728" w14:textId="77777777" w:rsidR="00B9610D" w:rsidRDefault="00B9610D" w:rsidP="00114EA9"/>
        </w:tc>
        <w:tc>
          <w:tcPr>
            <w:tcW w:w="533" w:type="dxa"/>
          </w:tcPr>
          <w:p w14:paraId="55095F84" w14:textId="77777777" w:rsidR="00B9610D" w:rsidRDefault="00B9610D" w:rsidP="00114EA9"/>
        </w:tc>
        <w:tc>
          <w:tcPr>
            <w:tcW w:w="533" w:type="dxa"/>
          </w:tcPr>
          <w:p w14:paraId="63A22E75" w14:textId="77777777" w:rsidR="00B9610D" w:rsidRDefault="00B9610D" w:rsidP="00114EA9"/>
        </w:tc>
        <w:tc>
          <w:tcPr>
            <w:tcW w:w="1937" w:type="dxa"/>
          </w:tcPr>
          <w:p w14:paraId="5FDD20BC" w14:textId="77777777" w:rsidR="00B9610D" w:rsidRDefault="00B9610D" w:rsidP="00114EA9"/>
        </w:tc>
        <w:tc>
          <w:tcPr>
            <w:tcW w:w="737" w:type="dxa"/>
          </w:tcPr>
          <w:p w14:paraId="413DAB28" w14:textId="77777777" w:rsidR="00B9610D" w:rsidRDefault="00B9610D" w:rsidP="00114EA9"/>
        </w:tc>
        <w:tc>
          <w:tcPr>
            <w:tcW w:w="487" w:type="dxa"/>
          </w:tcPr>
          <w:p w14:paraId="75DBF5B8" w14:textId="77777777" w:rsidR="00B9610D" w:rsidRDefault="00B9610D" w:rsidP="00114EA9"/>
        </w:tc>
        <w:tc>
          <w:tcPr>
            <w:tcW w:w="490" w:type="dxa"/>
          </w:tcPr>
          <w:p w14:paraId="126E8C08" w14:textId="77777777" w:rsidR="00B9610D" w:rsidRDefault="00B9610D" w:rsidP="00114EA9"/>
        </w:tc>
        <w:tc>
          <w:tcPr>
            <w:tcW w:w="490" w:type="dxa"/>
          </w:tcPr>
          <w:p w14:paraId="35FECFDF" w14:textId="77777777" w:rsidR="00B9610D" w:rsidRDefault="00B9610D" w:rsidP="00114EA9"/>
        </w:tc>
        <w:tc>
          <w:tcPr>
            <w:tcW w:w="490" w:type="dxa"/>
          </w:tcPr>
          <w:p w14:paraId="0B796400" w14:textId="77777777" w:rsidR="00B9610D" w:rsidRDefault="00B9610D" w:rsidP="00114EA9"/>
        </w:tc>
        <w:tc>
          <w:tcPr>
            <w:tcW w:w="487" w:type="dxa"/>
          </w:tcPr>
          <w:p w14:paraId="4AFDFA23" w14:textId="77777777" w:rsidR="00B9610D" w:rsidRDefault="00B9610D" w:rsidP="00114EA9"/>
        </w:tc>
        <w:tc>
          <w:tcPr>
            <w:tcW w:w="542" w:type="dxa"/>
          </w:tcPr>
          <w:p w14:paraId="0C71FC04" w14:textId="77777777" w:rsidR="00B9610D" w:rsidRDefault="00B9610D" w:rsidP="00114EA9"/>
        </w:tc>
        <w:tc>
          <w:tcPr>
            <w:tcW w:w="490" w:type="dxa"/>
          </w:tcPr>
          <w:p w14:paraId="0BDDDD21" w14:textId="77777777" w:rsidR="00B9610D" w:rsidRDefault="00B9610D" w:rsidP="00114EA9"/>
        </w:tc>
        <w:tc>
          <w:tcPr>
            <w:tcW w:w="490" w:type="dxa"/>
          </w:tcPr>
          <w:p w14:paraId="5978ECE4" w14:textId="77777777" w:rsidR="00B9610D" w:rsidRDefault="00B9610D" w:rsidP="00114EA9"/>
        </w:tc>
        <w:tc>
          <w:tcPr>
            <w:tcW w:w="487" w:type="dxa"/>
          </w:tcPr>
          <w:p w14:paraId="0F24BF9F" w14:textId="77777777" w:rsidR="00B9610D" w:rsidRDefault="00B9610D" w:rsidP="00114EA9"/>
        </w:tc>
        <w:tc>
          <w:tcPr>
            <w:tcW w:w="490" w:type="dxa"/>
          </w:tcPr>
          <w:p w14:paraId="0FD7F39B" w14:textId="77777777" w:rsidR="00B9610D" w:rsidRDefault="00B9610D" w:rsidP="00114EA9"/>
        </w:tc>
        <w:tc>
          <w:tcPr>
            <w:tcW w:w="490" w:type="dxa"/>
          </w:tcPr>
          <w:p w14:paraId="6AA947AA" w14:textId="77777777" w:rsidR="00B9610D" w:rsidRDefault="00B9610D" w:rsidP="00114EA9"/>
        </w:tc>
        <w:tc>
          <w:tcPr>
            <w:tcW w:w="463" w:type="dxa"/>
          </w:tcPr>
          <w:p w14:paraId="7B2F3419" w14:textId="77777777" w:rsidR="00B9610D" w:rsidRDefault="00B9610D" w:rsidP="00114EA9"/>
        </w:tc>
        <w:tc>
          <w:tcPr>
            <w:tcW w:w="834" w:type="dxa"/>
          </w:tcPr>
          <w:p w14:paraId="7ECB5B8B" w14:textId="77777777" w:rsidR="00B9610D" w:rsidRDefault="00B9610D" w:rsidP="00114EA9"/>
        </w:tc>
      </w:tr>
      <w:tr w:rsidR="00B9610D" w14:paraId="1100F10B" w14:textId="5A83E3FF" w:rsidTr="00B9610D">
        <w:trPr>
          <w:trHeight w:hRule="exact" w:val="288"/>
        </w:trPr>
        <w:tc>
          <w:tcPr>
            <w:tcW w:w="506" w:type="dxa"/>
          </w:tcPr>
          <w:p w14:paraId="49823EB3" w14:textId="77777777" w:rsidR="00B9610D" w:rsidRDefault="00B9610D" w:rsidP="00114EA9">
            <w:pPr>
              <w:pStyle w:val="TableParagraph"/>
              <w:spacing w:line="270" w:lineRule="exact"/>
              <w:rPr>
                <w:sz w:val="24"/>
              </w:rPr>
            </w:pPr>
            <w:r>
              <w:rPr>
                <w:sz w:val="24"/>
              </w:rPr>
              <w:t>8.</w:t>
            </w:r>
          </w:p>
        </w:tc>
        <w:tc>
          <w:tcPr>
            <w:tcW w:w="2916" w:type="dxa"/>
          </w:tcPr>
          <w:p w14:paraId="24AC26A8" w14:textId="77777777" w:rsidR="00B9610D" w:rsidRDefault="00B9610D" w:rsidP="00114EA9"/>
        </w:tc>
        <w:tc>
          <w:tcPr>
            <w:tcW w:w="663" w:type="dxa"/>
          </w:tcPr>
          <w:p w14:paraId="5562F700" w14:textId="77777777" w:rsidR="00B9610D" w:rsidRDefault="00B9610D" w:rsidP="00114EA9"/>
        </w:tc>
        <w:tc>
          <w:tcPr>
            <w:tcW w:w="533" w:type="dxa"/>
          </w:tcPr>
          <w:p w14:paraId="50AA9909" w14:textId="77777777" w:rsidR="00B9610D" w:rsidRDefault="00B9610D" w:rsidP="00114EA9"/>
        </w:tc>
        <w:tc>
          <w:tcPr>
            <w:tcW w:w="533" w:type="dxa"/>
          </w:tcPr>
          <w:p w14:paraId="3BBDC689" w14:textId="77777777" w:rsidR="00B9610D" w:rsidRDefault="00B9610D" w:rsidP="00114EA9"/>
        </w:tc>
        <w:tc>
          <w:tcPr>
            <w:tcW w:w="533" w:type="dxa"/>
          </w:tcPr>
          <w:p w14:paraId="7A764E8E" w14:textId="77777777" w:rsidR="00B9610D" w:rsidRDefault="00B9610D" w:rsidP="00114EA9"/>
        </w:tc>
        <w:tc>
          <w:tcPr>
            <w:tcW w:w="533" w:type="dxa"/>
          </w:tcPr>
          <w:p w14:paraId="27B0A728" w14:textId="77777777" w:rsidR="00B9610D" w:rsidRDefault="00B9610D" w:rsidP="00114EA9"/>
        </w:tc>
        <w:tc>
          <w:tcPr>
            <w:tcW w:w="1937" w:type="dxa"/>
          </w:tcPr>
          <w:p w14:paraId="3F096FE4" w14:textId="77777777" w:rsidR="00B9610D" w:rsidRDefault="00B9610D" w:rsidP="00114EA9"/>
        </w:tc>
        <w:tc>
          <w:tcPr>
            <w:tcW w:w="737" w:type="dxa"/>
          </w:tcPr>
          <w:p w14:paraId="681646CE" w14:textId="77777777" w:rsidR="00B9610D" w:rsidRDefault="00B9610D" w:rsidP="00114EA9"/>
        </w:tc>
        <w:tc>
          <w:tcPr>
            <w:tcW w:w="487" w:type="dxa"/>
          </w:tcPr>
          <w:p w14:paraId="39A749E4" w14:textId="77777777" w:rsidR="00B9610D" w:rsidRDefault="00B9610D" w:rsidP="00114EA9"/>
        </w:tc>
        <w:tc>
          <w:tcPr>
            <w:tcW w:w="490" w:type="dxa"/>
          </w:tcPr>
          <w:p w14:paraId="61CA8FBC" w14:textId="77777777" w:rsidR="00B9610D" w:rsidRDefault="00B9610D" w:rsidP="00114EA9"/>
        </w:tc>
        <w:tc>
          <w:tcPr>
            <w:tcW w:w="490" w:type="dxa"/>
          </w:tcPr>
          <w:p w14:paraId="32F90C52" w14:textId="77777777" w:rsidR="00B9610D" w:rsidRDefault="00B9610D" w:rsidP="00114EA9"/>
        </w:tc>
        <w:tc>
          <w:tcPr>
            <w:tcW w:w="490" w:type="dxa"/>
          </w:tcPr>
          <w:p w14:paraId="175A6448" w14:textId="77777777" w:rsidR="00B9610D" w:rsidRDefault="00B9610D" w:rsidP="00114EA9"/>
        </w:tc>
        <w:tc>
          <w:tcPr>
            <w:tcW w:w="487" w:type="dxa"/>
          </w:tcPr>
          <w:p w14:paraId="01C5E45E" w14:textId="77777777" w:rsidR="00B9610D" w:rsidRDefault="00B9610D" w:rsidP="00114EA9"/>
        </w:tc>
        <w:tc>
          <w:tcPr>
            <w:tcW w:w="542" w:type="dxa"/>
          </w:tcPr>
          <w:p w14:paraId="1FD6A532" w14:textId="77777777" w:rsidR="00B9610D" w:rsidRDefault="00B9610D" w:rsidP="00114EA9"/>
        </w:tc>
        <w:tc>
          <w:tcPr>
            <w:tcW w:w="490" w:type="dxa"/>
          </w:tcPr>
          <w:p w14:paraId="088C27BE" w14:textId="77777777" w:rsidR="00B9610D" w:rsidRDefault="00B9610D" w:rsidP="00114EA9"/>
        </w:tc>
        <w:tc>
          <w:tcPr>
            <w:tcW w:w="490" w:type="dxa"/>
          </w:tcPr>
          <w:p w14:paraId="03DD4D76" w14:textId="77777777" w:rsidR="00B9610D" w:rsidRDefault="00B9610D" w:rsidP="00114EA9"/>
        </w:tc>
        <w:tc>
          <w:tcPr>
            <w:tcW w:w="487" w:type="dxa"/>
          </w:tcPr>
          <w:p w14:paraId="5BF16C80" w14:textId="77777777" w:rsidR="00B9610D" w:rsidRDefault="00B9610D" w:rsidP="00114EA9"/>
        </w:tc>
        <w:tc>
          <w:tcPr>
            <w:tcW w:w="490" w:type="dxa"/>
          </w:tcPr>
          <w:p w14:paraId="57DC5306" w14:textId="77777777" w:rsidR="00B9610D" w:rsidRDefault="00B9610D" w:rsidP="00114EA9"/>
        </w:tc>
        <w:tc>
          <w:tcPr>
            <w:tcW w:w="490" w:type="dxa"/>
          </w:tcPr>
          <w:p w14:paraId="3A69F5EE" w14:textId="77777777" w:rsidR="00B9610D" w:rsidRDefault="00B9610D" w:rsidP="00114EA9"/>
        </w:tc>
        <w:tc>
          <w:tcPr>
            <w:tcW w:w="463" w:type="dxa"/>
          </w:tcPr>
          <w:p w14:paraId="0E0C82C1" w14:textId="77777777" w:rsidR="00B9610D" w:rsidRDefault="00B9610D" w:rsidP="00114EA9"/>
        </w:tc>
        <w:tc>
          <w:tcPr>
            <w:tcW w:w="834" w:type="dxa"/>
          </w:tcPr>
          <w:p w14:paraId="10CE9B43" w14:textId="77777777" w:rsidR="00B9610D" w:rsidRDefault="00B9610D" w:rsidP="00114EA9"/>
        </w:tc>
      </w:tr>
      <w:tr w:rsidR="00B9610D" w14:paraId="1B974212" w14:textId="612702D9" w:rsidTr="00B9610D">
        <w:trPr>
          <w:trHeight w:hRule="exact" w:val="286"/>
        </w:trPr>
        <w:tc>
          <w:tcPr>
            <w:tcW w:w="506" w:type="dxa"/>
          </w:tcPr>
          <w:p w14:paraId="6C2BFF0C" w14:textId="77777777" w:rsidR="00B9610D" w:rsidRDefault="00B9610D" w:rsidP="00114EA9">
            <w:pPr>
              <w:pStyle w:val="TableParagraph"/>
              <w:rPr>
                <w:sz w:val="24"/>
              </w:rPr>
            </w:pPr>
            <w:r>
              <w:rPr>
                <w:sz w:val="24"/>
              </w:rPr>
              <w:t>9.</w:t>
            </w:r>
          </w:p>
        </w:tc>
        <w:tc>
          <w:tcPr>
            <w:tcW w:w="2916" w:type="dxa"/>
          </w:tcPr>
          <w:p w14:paraId="6EE45735" w14:textId="77777777" w:rsidR="00B9610D" w:rsidRDefault="00B9610D" w:rsidP="00114EA9"/>
        </w:tc>
        <w:tc>
          <w:tcPr>
            <w:tcW w:w="663" w:type="dxa"/>
          </w:tcPr>
          <w:p w14:paraId="1A9EC64A" w14:textId="77777777" w:rsidR="00B9610D" w:rsidRDefault="00B9610D" w:rsidP="00114EA9"/>
        </w:tc>
        <w:tc>
          <w:tcPr>
            <w:tcW w:w="533" w:type="dxa"/>
          </w:tcPr>
          <w:p w14:paraId="5829CB2A" w14:textId="77777777" w:rsidR="00B9610D" w:rsidRDefault="00B9610D" w:rsidP="00114EA9"/>
        </w:tc>
        <w:tc>
          <w:tcPr>
            <w:tcW w:w="533" w:type="dxa"/>
          </w:tcPr>
          <w:p w14:paraId="5663F2A2" w14:textId="77777777" w:rsidR="00B9610D" w:rsidRDefault="00B9610D" w:rsidP="00114EA9"/>
        </w:tc>
        <w:tc>
          <w:tcPr>
            <w:tcW w:w="533" w:type="dxa"/>
          </w:tcPr>
          <w:p w14:paraId="53600BAA" w14:textId="77777777" w:rsidR="00B9610D" w:rsidRDefault="00B9610D" w:rsidP="00114EA9"/>
        </w:tc>
        <w:tc>
          <w:tcPr>
            <w:tcW w:w="533" w:type="dxa"/>
          </w:tcPr>
          <w:p w14:paraId="26AC584B" w14:textId="77777777" w:rsidR="00B9610D" w:rsidRDefault="00B9610D" w:rsidP="00114EA9"/>
        </w:tc>
        <w:tc>
          <w:tcPr>
            <w:tcW w:w="1937" w:type="dxa"/>
          </w:tcPr>
          <w:p w14:paraId="3CC3FF6D" w14:textId="77777777" w:rsidR="00B9610D" w:rsidRDefault="00B9610D" w:rsidP="00114EA9"/>
        </w:tc>
        <w:tc>
          <w:tcPr>
            <w:tcW w:w="737" w:type="dxa"/>
          </w:tcPr>
          <w:p w14:paraId="462ACBB1" w14:textId="77777777" w:rsidR="00B9610D" w:rsidRDefault="00B9610D" w:rsidP="00114EA9"/>
        </w:tc>
        <w:tc>
          <w:tcPr>
            <w:tcW w:w="487" w:type="dxa"/>
          </w:tcPr>
          <w:p w14:paraId="72D52FFF" w14:textId="77777777" w:rsidR="00B9610D" w:rsidRDefault="00B9610D" w:rsidP="00114EA9"/>
        </w:tc>
        <w:tc>
          <w:tcPr>
            <w:tcW w:w="490" w:type="dxa"/>
          </w:tcPr>
          <w:p w14:paraId="779F3CA6" w14:textId="77777777" w:rsidR="00B9610D" w:rsidRDefault="00B9610D" w:rsidP="00114EA9"/>
        </w:tc>
        <w:tc>
          <w:tcPr>
            <w:tcW w:w="490" w:type="dxa"/>
          </w:tcPr>
          <w:p w14:paraId="32E6A59D" w14:textId="77777777" w:rsidR="00B9610D" w:rsidRDefault="00B9610D" w:rsidP="00114EA9"/>
        </w:tc>
        <w:tc>
          <w:tcPr>
            <w:tcW w:w="490" w:type="dxa"/>
          </w:tcPr>
          <w:p w14:paraId="556C54DF" w14:textId="77777777" w:rsidR="00B9610D" w:rsidRDefault="00B9610D" w:rsidP="00114EA9"/>
        </w:tc>
        <w:tc>
          <w:tcPr>
            <w:tcW w:w="487" w:type="dxa"/>
          </w:tcPr>
          <w:p w14:paraId="3800CAE0" w14:textId="77777777" w:rsidR="00B9610D" w:rsidRDefault="00B9610D" w:rsidP="00114EA9"/>
        </w:tc>
        <w:tc>
          <w:tcPr>
            <w:tcW w:w="542" w:type="dxa"/>
          </w:tcPr>
          <w:p w14:paraId="1173C161" w14:textId="77777777" w:rsidR="00B9610D" w:rsidRDefault="00B9610D" w:rsidP="00114EA9"/>
        </w:tc>
        <w:tc>
          <w:tcPr>
            <w:tcW w:w="490" w:type="dxa"/>
          </w:tcPr>
          <w:p w14:paraId="20CE5D17" w14:textId="77777777" w:rsidR="00B9610D" w:rsidRDefault="00B9610D" w:rsidP="00114EA9"/>
        </w:tc>
        <w:tc>
          <w:tcPr>
            <w:tcW w:w="490" w:type="dxa"/>
          </w:tcPr>
          <w:p w14:paraId="27D5ED56" w14:textId="77777777" w:rsidR="00B9610D" w:rsidRDefault="00B9610D" w:rsidP="00114EA9"/>
        </w:tc>
        <w:tc>
          <w:tcPr>
            <w:tcW w:w="487" w:type="dxa"/>
          </w:tcPr>
          <w:p w14:paraId="54FEB5A3" w14:textId="77777777" w:rsidR="00B9610D" w:rsidRDefault="00B9610D" w:rsidP="00114EA9"/>
        </w:tc>
        <w:tc>
          <w:tcPr>
            <w:tcW w:w="490" w:type="dxa"/>
          </w:tcPr>
          <w:p w14:paraId="4A8B0D4C" w14:textId="77777777" w:rsidR="00B9610D" w:rsidRDefault="00B9610D" w:rsidP="00114EA9"/>
        </w:tc>
        <w:tc>
          <w:tcPr>
            <w:tcW w:w="490" w:type="dxa"/>
          </w:tcPr>
          <w:p w14:paraId="538A09B4" w14:textId="77777777" w:rsidR="00B9610D" w:rsidRDefault="00B9610D" w:rsidP="00114EA9"/>
        </w:tc>
        <w:tc>
          <w:tcPr>
            <w:tcW w:w="463" w:type="dxa"/>
          </w:tcPr>
          <w:p w14:paraId="71A32A36" w14:textId="77777777" w:rsidR="00B9610D" w:rsidRDefault="00B9610D" w:rsidP="00114EA9"/>
        </w:tc>
        <w:tc>
          <w:tcPr>
            <w:tcW w:w="834" w:type="dxa"/>
          </w:tcPr>
          <w:p w14:paraId="30A530CD" w14:textId="77777777" w:rsidR="00B9610D" w:rsidRDefault="00B9610D" w:rsidP="00114EA9"/>
        </w:tc>
      </w:tr>
      <w:tr w:rsidR="00B9610D" w14:paraId="1B8071BF" w14:textId="4C4DE683" w:rsidTr="00B9610D">
        <w:trPr>
          <w:trHeight w:hRule="exact" w:val="286"/>
        </w:trPr>
        <w:tc>
          <w:tcPr>
            <w:tcW w:w="506" w:type="dxa"/>
          </w:tcPr>
          <w:p w14:paraId="14CE681C" w14:textId="77777777" w:rsidR="00B9610D" w:rsidRDefault="00B9610D" w:rsidP="00114EA9">
            <w:pPr>
              <w:pStyle w:val="TableParagraph"/>
              <w:rPr>
                <w:sz w:val="24"/>
              </w:rPr>
            </w:pPr>
            <w:r>
              <w:rPr>
                <w:sz w:val="24"/>
              </w:rPr>
              <w:t>10.</w:t>
            </w:r>
          </w:p>
        </w:tc>
        <w:tc>
          <w:tcPr>
            <w:tcW w:w="2916" w:type="dxa"/>
          </w:tcPr>
          <w:p w14:paraId="4D7CBD28" w14:textId="77777777" w:rsidR="00B9610D" w:rsidRDefault="00B9610D" w:rsidP="00114EA9"/>
        </w:tc>
        <w:tc>
          <w:tcPr>
            <w:tcW w:w="663" w:type="dxa"/>
          </w:tcPr>
          <w:p w14:paraId="30B61194" w14:textId="77777777" w:rsidR="00B9610D" w:rsidRDefault="00B9610D" w:rsidP="00114EA9"/>
        </w:tc>
        <w:tc>
          <w:tcPr>
            <w:tcW w:w="533" w:type="dxa"/>
          </w:tcPr>
          <w:p w14:paraId="53CD29D0" w14:textId="77777777" w:rsidR="00B9610D" w:rsidRDefault="00B9610D" w:rsidP="00114EA9"/>
        </w:tc>
        <w:tc>
          <w:tcPr>
            <w:tcW w:w="533" w:type="dxa"/>
          </w:tcPr>
          <w:p w14:paraId="00CA029C" w14:textId="77777777" w:rsidR="00B9610D" w:rsidRDefault="00B9610D" w:rsidP="00114EA9"/>
        </w:tc>
        <w:tc>
          <w:tcPr>
            <w:tcW w:w="533" w:type="dxa"/>
          </w:tcPr>
          <w:p w14:paraId="60D2B951" w14:textId="77777777" w:rsidR="00B9610D" w:rsidRDefault="00B9610D" w:rsidP="00114EA9"/>
        </w:tc>
        <w:tc>
          <w:tcPr>
            <w:tcW w:w="533" w:type="dxa"/>
          </w:tcPr>
          <w:p w14:paraId="0F1C3D6F" w14:textId="77777777" w:rsidR="00B9610D" w:rsidRDefault="00B9610D" w:rsidP="00114EA9"/>
        </w:tc>
        <w:tc>
          <w:tcPr>
            <w:tcW w:w="1937" w:type="dxa"/>
          </w:tcPr>
          <w:p w14:paraId="496D8492" w14:textId="77777777" w:rsidR="00B9610D" w:rsidRDefault="00B9610D" w:rsidP="00114EA9"/>
        </w:tc>
        <w:tc>
          <w:tcPr>
            <w:tcW w:w="737" w:type="dxa"/>
          </w:tcPr>
          <w:p w14:paraId="0983A631" w14:textId="77777777" w:rsidR="00B9610D" w:rsidRDefault="00B9610D" w:rsidP="00114EA9"/>
        </w:tc>
        <w:tc>
          <w:tcPr>
            <w:tcW w:w="487" w:type="dxa"/>
          </w:tcPr>
          <w:p w14:paraId="1A8B4E6A" w14:textId="77777777" w:rsidR="00B9610D" w:rsidRDefault="00B9610D" w:rsidP="00114EA9"/>
        </w:tc>
        <w:tc>
          <w:tcPr>
            <w:tcW w:w="490" w:type="dxa"/>
          </w:tcPr>
          <w:p w14:paraId="6D4BFD37" w14:textId="77777777" w:rsidR="00B9610D" w:rsidRDefault="00B9610D" w:rsidP="00114EA9"/>
        </w:tc>
        <w:tc>
          <w:tcPr>
            <w:tcW w:w="490" w:type="dxa"/>
          </w:tcPr>
          <w:p w14:paraId="173E167A" w14:textId="77777777" w:rsidR="00B9610D" w:rsidRDefault="00B9610D" w:rsidP="00114EA9"/>
        </w:tc>
        <w:tc>
          <w:tcPr>
            <w:tcW w:w="490" w:type="dxa"/>
          </w:tcPr>
          <w:p w14:paraId="43F10496" w14:textId="77777777" w:rsidR="00B9610D" w:rsidRDefault="00B9610D" w:rsidP="00114EA9"/>
        </w:tc>
        <w:tc>
          <w:tcPr>
            <w:tcW w:w="487" w:type="dxa"/>
          </w:tcPr>
          <w:p w14:paraId="1049C629" w14:textId="77777777" w:rsidR="00B9610D" w:rsidRDefault="00B9610D" w:rsidP="00114EA9"/>
        </w:tc>
        <w:tc>
          <w:tcPr>
            <w:tcW w:w="542" w:type="dxa"/>
          </w:tcPr>
          <w:p w14:paraId="7943DA4C" w14:textId="77777777" w:rsidR="00B9610D" w:rsidRDefault="00B9610D" w:rsidP="00114EA9"/>
        </w:tc>
        <w:tc>
          <w:tcPr>
            <w:tcW w:w="490" w:type="dxa"/>
          </w:tcPr>
          <w:p w14:paraId="3B1A99C9" w14:textId="77777777" w:rsidR="00B9610D" w:rsidRDefault="00B9610D" w:rsidP="00114EA9"/>
        </w:tc>
        <w:tc>
          <w:tcPr>
            <w:tcW w:w="490" w:type="dxa"/>
          </w:tcPr>
          <w:p w14:paraId="068A7762" w14:textId="77777777" w:rsidR="00B9610D" w:rsidRDefault="00B9610D" w:rsidP="00114EA9"/>
        </w:tc>
        <w:tc>
          <w:tcPr>
            <w:tcW w:w="487" w:type="dxa"/>
          </w:tcPr>
          <w:p w14:paraId="0912A965" w14:textId="77777777" w:rsidR="00B9610D" w:rsidRDefault="00B9610D" w:rsidP="00114EA9"/>
        </w:tc>
        <w:tc>
          <w:tcPr>
            <w:tcW w:w="490" w:type="dxa"/>
          </w:tcPr>
          <w:p w14:paraId="2BF94369" w14:textId="77777777" w:rsidR="00B9610D" w:rsidRDefault="00B9610D" w:rsidP="00114EA9"/>
        </w:tc>
        <w:tc>
          <w:tcPr>
            <w:tcW w:w="490" w:type="dxa"/>
          </w:tcPr>
          <w:p w14:paraId="149BE412" w14:textId="77777777" w:rsidR="00B9610D" w:rsidRDefault="00B9610D" w:rsidP="00114EA9"/>
        </w:tc>
        <w:tc>
          <w:tcPr>
            <w:tcW w:w="463" w:type="dxa"/>
          </w:tcPr>
          <w:p w14:paraId="3B89409C" w14:textId="77777777" w:rsidR="00B9610D" w:rsidRDefault="00B9610D" w:rsidP="00114EA9"/>
        </w:tc>
        <w:tc>
          <w:tcPr>
            <w:tcW w:w="834" w:type="dxa"/>
          </w:tcPr>
          <w:p w14:paraId="639118B6" w14:textId="77777777" w:rsidR="00B9610D" w:rsidRDefault="00B9610D" w:rsidP="00114EA9"/>
        </w:tc>
      </w:tr>
      <w:tr w:rsidR="00B9610D" w14:paraId="1389E0B9" w14:textId="506DF840" w:rsidTr="00B9610D">
        <w:trPr>
          <w:trHeight w:hRule="exact" w:val="286"/>
        </w:trPr>
        <w:tc>
          <w:tcPr>
            <w:tcW w:w="506" w:type="dxa"/>
          </w:tcPr>
          <w:p w14:paraId="29987465" w14:textId="77777777" w:rsidR="00B9610D" w:rsidRDefault="00B9610D" w:rsidP="00114EA9">
            <w:pPr>
              <w:pStyle w:val="TableParagraph"/>
              <w:rPr>
                <w:sz w:val="24"/>
              </w:rPr>
            </w:pPr>
            <w:r>
              <w:rPr>
                <w:sz w:val="24"/>
              </w:rPr>
              <w:t>11.</w:t>
            </w:r>
          </w:p>
        </w:tc>
        <w:tc>
          <w:tcPr>
            <w:tcW w:w="2916" w:type="dxa"/>
          </w:tcPr>
          <w:p w14:paraId="58B60F85" w14:textId="77777777" w:rsidR="00B9610D" w:rsidRDefault="00B9610D" w:rsidP="00114EA9"/>
        </w:tc>
        <w:tc>
          <w:tcPr>
            <w:tcW w:w="663" w:type="dxa"/>
          </w:tcPr>
          <w:p w14:paraId="17E09A7A" w14:textId="77777777" w:rsidR="00B9610D" w:rsidRDefault="00B9610D" w:rsidP="00114EA9"/>
        </w:tc>
        <w:tc>
          <w:tcPr>
            <w:tcW w:w="533" w:type="dxa"/>
          </w:tcPr>
          <w:p w14:paraId="1E93003B" w14:textId="77777777" w:rsidR="00B9610D" w:rsidRDefault="00B9610D" w:rsidP="00114EA9"/>
        </w:tc>
        <w:tc>
          <w:tcPr>
            <w:tcW w:w="533" w:type="dxa"/>
          </w:tcPr>
          <w:p w14:paraId="087C9CF9" w14:textId="77777777" w:rsidR="00B9610D" w:rsidRDefault="00B9610D" w:rsidP="00114EA9"/>
        </w:tc>
        <w:tc>
          <w:tcPr>
            <w:tcW w:w="533" w:type="dxa"/>
          </w:tcPr>
          <w:p w14:paraId="2F9E9F26" w14:textId="77777777" w:rsidR="00B9610D" w:rsidRDefault="00B9610D" w:rsidP="00114EA9"/>
        </w:tc>
        <w:tc>
          <w:tcPr>
            <w:tcW w:w="533" w:type="dxa"/>
          </w:tcPr>
          <w:p w14:paraId="734C5276" w14:textId="77777777" w:rsidR="00B9610D" w:rsidRDefault="00B9610D" w:rsidP="00114EA9"/>
        </w:tc>
        <w:tc>
          <w:tcPr>
            <w:tcW w:w="1937" w:type="dxa"/>
          </w:tcPr>
          <w:p w14:paraId="52047B04" w14:textId="77777777" w:rsidR="00B9610D" w:rsidRDefault="00B9610D" w:rsidP="00114EA9"/>
        </w:tc>
        <w:tc>
          <w:tcPr>
            <w:tcW w:w="737" w:type="dxa"/>
          </w:tcPr>
          <w:p w14:paraId="10F035ED" w14:textId="77777777" w:rsidR="00B9610D" w:rsidRDefault="00B9610D" w:rsidP="00114EA9"/>
        </w:tc>
        <w:tc>
          <w:tcPr>
            <w:tcW w:w="487" w:type="dxa"/>
          </w:tcPr>
          <w:p w14:paraId="6A518708" w14:textId="77777777" w:rsidR="00B9610D" w:rsidRDefault="00B9610D" w:rsidP="00114EA9"/>
        </w:tc>
        <w:tc>
          <w:tcPr>
            <w:tcW w:w="490" w:type="dxa"/>
          </w:tcPr>
          <w:p w14:paraId="54B6381D" w14:textId="77777777" w:rsidR="00B9610D" w:rsidRDefault="00B9610D" w:rsidP="00114EA9"/>
        </w:tc>
        <w:tc>
          <w:tcPr>
            <w:tcW w:w="490" w:type="dxa"/>
          </w:tcPr>
          <w:p w14:paraId="6D939430" w14:textId="77777777" w:rsidR="00B9610D" w:rsidRDefault="00B9610D" w:rsidP="00114EA9"/>
        </w:tc>
        <w:tc>
          <w:tcPr>
            <w:tcW w:w="490" w:type="dxa"/>
          </w:tcPr>
          <w:p w14:paraId="51A8E59B" w14:textId="77777777" w:rsidR="00B9610D" w:rsidRDefault="00B9610D" w:rsidP="00114EA9"/>
        </w:tc>
        <w:tc>
          <w:tcPr>
            <w:tcW w:w="487" w:type="dxa"/>
          </w:tcPr>
          <w:p w14:paraId="577D4200" w14:textId="77777777" w:rsidR="00B9610D" w:rsidRDefault="00B9610D" w:rsidP="00114EA9"/>
        </w:tc>
        <w:tc>
          <w:tcPr>
            <w:tcW w:w="542" w:type="dxa"/>
          </w:tcPr>
          <w:p w14:paraId="7B59D9E8" w14:textId="77777777" w:rsidR="00B9610D" w:rsidRDefault="00B9610D" w:rsidP="00114EA9"/>
        </w:tc>
        <w:tc>
          <w:tcPr>
            <w:tcW w:w="490" w:type="dxa"/>
          </w:tcPr>
          <w:p w14:paraId="4109864D" w14:textId="77777777" w:rsidR="00B9610D" w:rsidRDefault="00B9610D" w:rsidP="00114EA9"/>
        </w:tc>
        <w:tc>
          <w:tcPr>
            <w:tcW w:w="490" w:type="dxa"/>
          </w:tcPr>
          <w:p w14:paraId="25721CE7" w14:textId="77777777" w:rsidR="00B9610D" w:rsidRDefault="00B9610D" w:rsidP="00114EA9"/>
        </w:tc>
        <w:tc>
          <w:tcPr>
            <w:tcW w:w="487" w:type="dxa"/>
          </w:tcPr>
          <w:p w14:paraId="25CB9719" w14:textId="77777777" w:rsidR="00B9610D" w:rsidRDefault="00B9610D" w:rsidP="00114EA9"/>
        </w:tc>
        <w:tc>
          <w:tcPr>
            <w:tcW w:w="490" w:type="dxa"/>
          </w:tcPr>
          <w:p w14:paraId="0E705102" w14:textId="77777777" w:rsidR="00B9610D" w:rsidRDefault="00B9610D" w:rsidP="00114EA9"/>
        </w:tc>
        <w:tc>
          <w:tcPr>
            <w:tcW w:w="490" w:type="dxa"/>
          </w:tcPr>
          <w:p w14:paraId="05E072AD" w14:textId="77777777" w:rsidR="00B9610D" w:rsidRDefault="00B9610D" w:rsidP="00114EA9"/>
        </w:tc>
        <w:tc>
          <w:tcPr>
            <w:tcW w:w="463" w:type="dxa"/>
          </w:tcPr>
          <w:p w14:paraId="0E9C0C20" w14:textId="77777777" w:rsidR="00B9610D" w:rsidRDefault="00B9610D" w:rsidP="00114EA9"/>
        </w:tc>
        <w:tc>
          <w:tcPr>
            <w:tcW w:w="834" w:type="dxa"/>
          </w:tcPr>
          <w:p w14:paraId="25D98BF0" w14:textId="77777777" w:rsidR="00B9610D" w:rsidRDefault="00B9610D" w:rsidP="00114EA9"/>
        </w:tc>
      </w:tr>
      <w:tr w:rsidR="00B9610D" w14:paraId="2CBC384F" w14:textId="25DA441D" w:rsidTr="00B9610D">
        <w:trPr>
          <w:trHeight w:hRule="exact" w:val="286"/>
        </w:trPr>
        <w:tc>
          <w:tcPr>
            <w:tcW w:w="506" w:type="dxa"/>
          </w:tcPr>
          <w:p w14:paraId="2B7EDC6B" w14:textId="77777777" w:rsidR="00B9610D" w:rsidRDefault="00B9610D" w:rsidP="00114EA9">
            <w:pPr>
              <w:pStyle w:val="TableParagraph"/>
              <w:rPr>
                <w:sz w:val="24"/>
              </w:rPr>
            </w:pPr>
            <w:r>
              <w:rPr>
                <w:sz w:val="24"/>
              </w:rPr>
              <w:t>12.</w:t>
            </w:r>
          </w:p>
        </w:tc>
        <w:tc>
          <w:tcPr>
            <w:tcW w:w="2916" w:type="dxa"/>
          </w:tcPr>
          <w:p w14:paraId="3CDACC17" w14:textId="77777777" w:rsidR="00B9610D" w:rsidRDefault="00B9610D" w:rsidP="00114EA9"/>
        </w:tc>
        <w:tc>
          <w:tcPr>
            <w:tcW w:w="663" w:type="dxa"/>
          </w:tcPr>
          <w:p w14:paraId="5C66BD99" w14:textId="77777777" w:rsidR="00B9610D" w:rsidRDefault="00B9610D" w:rsidP="00114EA9"/>
        </w:tc>
        <w:tc>
          <w:tcPr>
            <w:tcW w:w="533" w:type="dxa"/>
          </w:tcPr>
          <w:p w14:paraId="6C847E0E" w14:textId="77777777" w:rsidR="00B9610D" w:rsidRDefault="00B9610D" w:rsidP="00114EA9"/>
        </w:tc>
        <w:tc>
          <w:tcPr>
            <w:tcW w:w="533" w:type="dxa"/>
          </w:tcPr>
          <w:p w14:paraId="31E4D95F" w14:textId="77777777" w:rsidR="00B9610D" w:rsidRDefault="00B9610D" w:rsidP="00114EA9"/>
        </w:tc>
        <w:tc>
          <w:tcPr>
            <w:tcW w:w="533" w:type="dxa"/>
          </w:tcPr>
          <w:p w14:paraId="3373D5C6" w14:textId="77777777" w:rsidR="00B9610D" w:rsidRDefault="00B9610D" w:rsidP="00114EA9"/>
        </w:tc>
        <w:tc>
          <w:tcPr>
            <w:tcW w:w="533" w:type="dxa"/>
          </w:tcPr>
          <w:p w14:paraId="7DDCD29C" w14:textId="77777777" w:rsidR="00B9610D" w:rsidRDefault="00B9610D" w:rsidP="00114EA9"/>
        </w:tc>
        <w:tc>
          <w:tcPr>
            <w:tcW w:w="1937" w:type="dxa"/>
          </w:tcPr>
          <w:p w14:paraId="1B88A808" w14:textId="77777777" w:rsidR="00B9610D" w:rsidRDefault="00B9610D" w:rsidP="00114EA9"/>
        </w:tc>
        <w:tc>
          <w:tcPr>
            <w:tcW w:w="737" w:type="dxa"/>
          </w:tcPr>
          <w:p w14:paraId="64A2EA09" w14:textId="77777777" w:rsidR="00B9610D" w:rsidRDefault="00B9610D" w:rsidP="00114EA9"/>
        </w:tc>
        <w:tc>
          <w:tcPr>
            <w:tcW w:w="487" w:type="dxa"/>
          </w:tcPr>
          <w:p w14:paraId="58F93EC6" w14:textId="77777777" w:rsidR="00B9610D" w:rsidRDefault="00B9610D" w:rsidP="00114EA9"/>
        </w:tc>
        <w:tc>
          <w:tcPr>
            <w:tcW w:w="490" w:type="dxa"/>
          </w:tcPr>
          <w:p w14:paraId="6CEA1429" w14:textId="77777777" w:rsidR="00B9610D" w:rsidRDefault="00B9610D" w:rsidP="00114EA9"/>
        </w:tc>
        <w:tc>
          <w:tcPr>
            <w:tcW w:w="490" w:type="dxa"/>
          </w:tcPr>
          <w:p w14:paraId="6B1447C0" w14:textId="77777777" w:rsidR="00B9610D" w:rsidRDefault="00B9610D" w:rsidP="00114EA9"/>
        </w:tc>
        <w:tc>
          <w:tcPr>
            <w:tcW w:w="490" w:type="dxa"/>
          </w:tcPr>
          <w:p w14:paraId="04118F75" w14:textId="77777777" w:rsidR="00B9610D" w:rsidRDefault="00B9610D" w:rsidP="00114EA9"/>
        </w:tc>
        <w:tc>
          <w:tcPr>
            <w:tcW w:w="487" w:type="dxa"/>
          </w:tcPr>
          <w:p w14:paraId="30B934FA" w14:textId="77777777" w:rsidR="00B9610D" w:rsidRDefault="00B9610D" w:rsidP="00114EA9"/>
        </w:tc>
        <w:tc>
          <w:tcPr>
            <w:tcW w:w="542" w:type="dxa"/>
          </w:tcPr>
          <w:p w14:paraId="4C321A82" w14:textId="77777777" w:rsidR="00B9610D" w:rsidRDefault="00B9610D" w:rsidP="00114EA9"/>
        </w:tc>
        <w:tc>
          <w:tcPr>
            <w:tcW w:w="490" w:type="dxa"/>
          </w:tcPr>
          <w:p w14:paraId="392FD634" w14:textId="77777777" w:rsidR="00B9610D" w:rsidRDefault="00B9610D" w:rsidP="00114EA9"/>
        </w:tc>
        <w:tc>
          <w:tcPr>
            <w:tcW w:w="490" w:type="dxa"/>
          </w:tcPr>
          <w:p w14:paraId="7B394EB8" w14:textId="77777777" w:rsidR="00B9610D" w:rsidRDefault="00B9610D" w:rsidP="00114EA9"/>
        </w:tc>
        <w:tc>
          <w:tcPr>
            <w:tcW w:w="487" w:type="dxa"/>
          </w:tcPr>
          <w:p w14:paraId="608DF422" w14:textId="77777777" w:rsidR="00B9610D" w:rsidRDefault="00B9610D" w:rsidP="00114EA9"/>
        </w:tc>
        <w:tc>
          <w:tcPr>
            <w:tcW w:w="490" w:type="dxa"/>
          </w:tcPr>
          <w:p w14:paraId="40DBAFF7" w14:textId="77777777" w:rsidR="00B9610D" w:rsidRDefault="00B9610D" w:rsidP="00114EA9"/>
        </w:tc>
        <w:tc>
          <w:tcPr>
            <w:tcW w:w="490" w:type="dxa"/>
          </w:tcPr>
          <w:p w14:paraId="46FA7AFC" w14:textId="77777777" w:rsidR="00B9610D" w:rsidRDefault="00B9610D" w:rsidP="00114EA9"/>
        </w:tc>
        <w:tc>
          <w:tcPr>
            <w:tcW w:w="463" w:type="dxa"/>
          </w:tcPr>
          <w:p w14:paraId="124CF0BD" w14:textId="77777777" w:rsidR="00B9610D" w:rsidRDefault="00B9610D" w:rsidP="00114EA9"/>
        </w:tc>
        <w:tc>
          <w:tcPr>
            <w:tcW w:w="834" w:type="dxa"/>
          </w:tcPr>
          <w:p w14:paraId="4173E2C7" w14:textId="77777777" w:rsidR="00B9610D" w:rsidRDefault="00B9610D" w:rsidP="00114EA9"/>
        </w:tc>
      </w:tr>
      <w:tr w:rsidR="00B9610D" w14:paraId="08399784" w14:textId="15CFC8C2" w:rsidTr="00B9610D">
        <w:trPr>
          <w:trHeight w:hRule="exact" w:val="286"/>
        </w:trPr>
        <w:tc>
          <w:tcPr>
            <w:tcW w:w="506" w:type="dxa"/>
          </w:tcPr>
          <w:p w14:paraId="4BC90AA3" w14:textId="77777777" w:rsidR="00B9610D" w:rsidRDefault="00B9610D" w:rsidP="00114EA9">
            <w:pPr>
              <w:pStyle w:val="TableParagraph"/>
              <w:rPr>
                <w:sz w:val="24"/>
              </w:rPr>
            </w:pPr>
            <w:r>
              <w:rPr>
                <w:sz w:val="24"/>
              </w:rPr>
              <w:t>13.</w:t>
            </w:r>
          </w:p>
        </w:tc>
        <w:tc>
          <w:tcPr>
            <w:tcW w:w="2916" w:type="dxa"/>
          </w:tcPr>
          <w:p w14:paraId="7AA9E42E" w14:textId="77777777" w:rsidR="00B9610D" w:rsidRDefault="00B9610D" w:rsidP="00114EA9"/>
        </w:tc>
        <w:tc>
          <w:tcPr>
            <w:tcW w:w="663" w:type="dxa"/>
          </w:tcPr>
          <w:p w14:paraId="3DDCFC0C" w14:textId="77777777" w:rsidR="00B9610D" w:rsidRDefault="00B9610D" w:rsidP="00114EA9"/>
        </w:tc>
        <w:tc>
          <w:tcPr>
            <w:tcW w:w="533" w:type="dxa"/>
          </w:tcPr>
          <w:p w14:paraId="61BE3B90" w14:textId="77777777" w:rsidR="00B9610D" w:rsidRDefault="00B9610D" w:rsidP="00114EA9"/>
        </w:tc>
        <w:tc>
          <w:tcPr>
            <w:tcW w:w="533" w:type="dxa"/>
          </w:tcPr>
          <w:p w14:paraId="59FFF008" w14:textId="77777777" w:rsidR="00B9610D" w:rsidRDefault="00B9610D" w:rsidP="00114EA9"/>
        </w:tc>
        <w:tc>
          <w:tcPr>
            <w:tcW w:w="533" w:type="dxa"/>
          </w:tcPr>
          <w:p w14:paraId="4AA85240" w14:textId="77777777" w:rsidR="00B9610D" w:rsidRDefault="00B9610D" w:rsidP="00114EA9"/>
        </w:tc>
        <w:tc>
          <w:tcPr>
            <w:tcW w:w="533" w:type="dxa"/>
          </w:tcPr>
          <w:p w14:paraId="366837F1" w14:textId="77777777" w:rsidR="00B9610D" w:rsidRDefault="00B9610D" w:rsidP="00114EA9"/>
        </w:tc>
        <w:tc>
          <w:tcPr>
            <w:tcW w:w="1937" w:type="dxa"/>
          </w:tcPr>
          <w:p w14:paraId="5736F875" w14:textId="77777777" w:rsidR="00B9610D" w:rsidRDefault="00B9610D" w:rsidP="00114EA9"/>
        </w:tc>
        <w:tc>
          <w:tcPr>
            <w:tcW w:w="737" w:type="dxa"/>
          </w:tcPr>
          <w:p w14:paraId="72E68D86" w14:textId="77777777" w:rsidR="00B9610D" w:rsidRDefault="00B9610D" w:rsidP="00114EA9"/>
        </w:tc>
        <w:tc>
          <w:tcPr>
            <w:tcW w:w="487" w:type="dxa"/>
          </w:tcPr>
          <w:p w14:paraId="11D03289" w14:textId="77777777" w:rsidR="00B9610D" w:rsidRDefault="00B9610D" w:rsidP="00114EA9"/>
        </w:tc>
        <w:tc>
          <w:tcPr>
            <w:tcW w:w="490" w:type="dxa"/>
          </w:tcPr>
          <w:p w14:paraId="7B2F7820" w14:textId="77777777" w:rsidR="00B9610D" w:rsidRDefault="00B9610D" w:rsidP="00114EA9"/>
        </w:tc>
        <w:tc>
          <w:tcPr>
            <w:tcW w:w="490" w:type="dxa"/>
          </w:tcPr>
          <w:p w14:paraId="672052F7" w14:textId="77777777" w:rsidR="00B9610D" w:rsidRDefault="00B9610D" w:rsidP="00114EA9"/>
        </w:tc>
        <w:tc>
          <w:tcPr>
            <w:tcW w:w="490" w:type="dxa"/>
          </w:tcPr>
          <w:p w14:paraId="5E1BCAEF" w14:textId="77777777" w:rsidR="00B9610D" w:rsidRDefault="00B9610D" w:rsidP="00114EA9"/>
        </w:tc>
        <w:tc>
          <w:tcPr>
            <w:tcW w:w="487" w:type="dxa"/>
          </w:tcPr>
          <w:p w14:paraId="6B4520AB" w14:textId="77777777" w:rsidR="00B9610D" w:rsidRDefault="00B9610D" w:rsidP="00114EA9"/>
        </w:tc>
        <w:tc>
          <w:tcPr>
            <w:tcW w:w="542" w:type="dxa"/>
          </w:tcPr>
          <w:p w14:paraId="560324E6" w14:textId="77777777" w:rsidR="00B9610D" w:rsidRDefault="00B9610D" w:rsidP="00114EA9"/>
        </w:tc>
        <w:tc>
          <w:tcPr>
            <w:tcW w:w="490" w:type="dxa"/>
          </w:tcPr>
          <w:p w14:paraId="51AB713B" w14:textId="77777777" w:rsidR="00B9610D" w:rsidRDefault="00B9610D" w:rsidP="00114EA9"/>
        </w:tc>
        <w:tc>
          <w:tcPr>
            <w:tcW w:w="490" w:type="dxa"/>
          </w:tcPr>
          <w:p w14:paraId="3923D0EE" w14:textId="77777777" w:rsidR="00B9610D" w:rsidRDefault="00B9610D" w:rsidP="00114EA9"/>
        </w:tc>
        <w:tc>
          <w:tcPr>
            <w:tcW w:w="487" w:type="dxa"/>
          </w:tcPr>
          <w:p w14:paraId="2E1314E7" w14:textId="77777777" w:rsidR="00B9610D" w:rsidRDefault="00B9610D" w:rsidP="00114EA9"/>
        </w:tc>
        <w:tc>
          <w:tcPr>
            <w:tcW w:w="490" w:type="dxa"/>
          </w:tcPr>
          <w:p w14:paraId="2D159E9D" w14:textId="77777777" w:rsidR="00B9610D" w:rsidRDefault="00B9610D" w:rsidP="00114EA9"/>
        </w:tc>
        <w:tc>
          <w:tcPr>
            <w:tcW w:w="490" w:type="dxa"/>
          </w:tcPr>
          <w:p w14:paraId="3172A575" w14:textId="77777777" w:rsidR="00B9610D" w:rsidRDefault="00B9610D" w:rsidP="00114EA9"/>
        </w:tc>
        <w:tc>
          <w:tcPr>
            <w:tcW w:w="463" w:type="dxa"/>
          </w:tcPr>
          <w:p w14:paraId="16424ABB" w14:textId="77777777" w:rsidR="00B9610D" w:rsidRDefault="00B9610D" w:rsidP="00114EA9"/>
        </w:tc>
        <w:tc>
          <w:tcPr>
            <w:tcW w:w="834" w:type="dxa"/>
          </w:tcPr>
          <w:p w14:paraId="5F55737F" w14:textId="77777777" w:rsidR="00B9610D" w:rsidRDefault="00B9610D" w:rsidP="00114EA9"/>
        </w:tc>
      </w:tr>
      <w:tr w:rsidR="00B9610D" w14:paraId="6A23FA9B" w14:textId="6C3CB1BD" w:rsidTr="00B9610D">
        <w:trPr>
          <w:trHeight w:hRule="exact" w:val="289"/>
        </w:trPr>
        <w:tc>
          <w:tcPr>
            <w:tcW w:w="506" w:type="dxa"/>
          </w:tcPr>
          <w:p w14:paraId="2476638B" w14:textId="77777777" w:rsidR="00B9610D" w:rsidRDefault="00B9610D" w:rsidP="00114EA9">
            <w:pPr>
              <w:pStyle w:val="TableParagraph"/>
              <w:spacing w:line="269" w:lineRule="exact"/>
              <w:rPr>
                <w:sz w:val="24"/>
              </w:rPr>
            </w:pPr>
            <w:r>
              <w:rPr>
                <w:sz w:val="24"/>
              </w:rPr>
              <w:t>14.</w:t>
            </w:r>
          </w:p>
        </w:tc>
        <w:tc>
          <w:tcPr>
            <w:tcW w:w="2916" w:type="dxa"/>
          </w:tcPr>
          <w:p w14:paraId="6CD59500" w14:textId="77777777" w:rsidR="00B9610D" w:rsidRDefault="00B9610D" w:rsidP="00114EA9"/>
        </w:tc>
        <w:tc>
          <w:tcPr>
            <w:tcW w:w="663" w:type="dxa"/>
          </w:tcPr>
          <w:p w14:paraId="25D7AF3C" w14:textId="77777777" w:rsidR="00B9610D" w:rsidRDefault="00B9610D" w:rsidP="00114EA9"/>
        </w:tc>
        <w:tc>
          <w:tcPr>
            <w:tcW w:w="533" w:type="dxa"/>
          </w:tcPr>
          <w:p w14:paraId="5E6A5A13" w14:textId="77777777" w:rsidR="00B9610D" w:rsidRDefault="00B9610D" w:rsidP="00114EA9"/>
        </w:tc>
        <w:tc>
          <w:tcPr>
            <w:tcW w:w="533" w:type="dxa"/>
          </w:tcPr>
          <w:p w14:paraId="310E7D78" w14:textId="77777777" w:rsidR="00B9610D" w:rsidRDefault="00B9610D" w:rsidP="00114EA9"/>
        </w:tc>
        <w:tc>
          <w:tcPr>
            <w:tcW w:w="533" w:type="dxa"/>
          </w:tcPr>
          <w:p w14:paraId="13F03405" w14:textId="77777777" w:rsidR="00B9610D" w:rsidRDefault="00B9610D" w:rsidP="00114EA9"/>
        </w:tc>
        <w:tc>
          <w:tcPr>
            <w:tcW w:w="533" w:type="dxa"/>
          </w:tcPr>
          <w:p w14:paraId="01086BFA" w14:textId="77777777" w:rsidR="00B9610D" w:rsidRDefault="00B9610D" w:rsidP="00114EA9"/>
        </w:tc>
        <w:tc>
          <w:tcPr>
            <w:tcW w:w="1937" w:type="dxa"/>
          </w:tcPr>
          <w:p w14:paraId="3B23063A" w14:textId="77777777" w:rsidR="00B9610D" w:rsidRDefault="00B9610D" w:rsidP="00114EA9"/>
        </w:tc>
        <w:tc>
          <w:tcPr>
            <w:tcW w:w="737" w:type="dxa"/>
          </w:tcPr>
          <w:p w14:paraId="49B29F96" w14:textId="77777777" w:rsidR="00B9610D" w:rsidRDefault="00B9610D" w:rsidP="00114EA9"/>
        </w:tc>
        <w:tc>
          <w:tcPr>
            <w:tcW w:w="487" w:type="dxa"/>
          </w:tcPr>
          <w:p w14:paraId="64A10B7E" w14:textId="77777777" w:rsidR="00B9610D" w:rsidRDefault="00B9610D" w:rsidP="00114EA9"/>
        </w:tc>
        <w:tc>
          <w:tcPr>
            <w:tcW w:w="490" w:type="dxa"/>
          </w:tcPr>
          <w:p w14:paraId="1142BDFD" w14:textId="77777777" w:rsidR="00B9610D" w:rsidRDefault="00B9610D" w:rsidP="00114EA9"/>
        </w:tc>
        <w:tc>
          <w:tcPr>
            <w:tcW w:w="490" w:type="dxa"/>
          </w:tcPr>
          <w:p w14:paraId="487F44E3" w14:textId="77777777" w:rsidR="00B9610D" w:rsidRDefault="00B9610D" w:rsidP="00114EA9"/>
        </w:tc>
        <w:tc>
          <w:tcPr>
            <w:tcW w:w="490" w:type="dxa"/>
          </w:tcPr>
          <w:p w14:paraId="55829839" w14:textId="77777777" w:rsidR="00B9610D" w:rsidRDefault="00B9610D" w:rsidP="00114EA9"/>
        </w:tc>
        <w:tc>
          <w:tcPr>
            <w:tcW w:w="487" w:type="dxa"/>
          </w:tcPr>
          <w:p w14:paraId="0E16A1CB" w14:textId="77777777" w:rsidR="00B9610D" w:rsidRDefault="00B9610D" w:rsidP="00114EA9"/>
        </w:tc>
        <w:tc>
          <w:tcPr>
            <w:tcW w:w="542" w:type="dxa"/>
          </w:tcPr>
          <w:p w14:paraId="1549AF7B" w14:textId="77777777" w:rsidR="00B9610D" w:rsidRDefault="00B9610D" w:rsidP="00114EA9"/>
        </w:tc>
        <w:tc>
          <w:tcPr>
            <w:tcW w:w="490" w:type="dxa"/>
          </w:tcPr>
          <w:p w14:paraId="46DDC724" w14:textId="77777777" w:rsidR="00B9610D" w:rsidRDefault="00B9610D" w:rsidP="00114EA9"/>
        </w:tc>
        <w:tc>
          <w:tcPr>
            <w:tcW w:w="490" w:type="dxa"/>
          </w:tcPr>
          <w:p w14:paraId="452D9887" w14:textId="77777777" w:rsidR="00B9610D" w:rsidRDefault="00B9610D" w:rsidP="00114EA9"/>
        </w:tc>
        <w:tc>
          <w:tcPr>
            <w:tcW w:w="487" w:type="dxa"/>
          </w:tcPr>
          <w:p w14:paraId="014154D4" w14:textId="77777777" w:rsidR="00B9610D" w:rsidRDefault="00B9610D" w:rsidP="00114EA9"/>
        </w:tc>
        <w:tc>
          <w:tcPr>
            <w:tcW w:w="490" w:type="dxa"/>
          </w:tcPr>
          <w:p w14:paraId="425FFE11" w14:textId="77777777" w:rsidR="00B9610D" w:rsidRDefault="00B9610D" w:rsidP="00114EA9"/>
        </w:tc>
        <w:tc>
          <w:tcPr>
            <w:tcW w:w="490" w:type="dxa"/>
          </w:tcPr>
          <w:p w14:paraId="77A29CBA" w14:textId="77777777" w:rsidR="00B9610D" w:rsidRDefault="00B9610D" w:rsidP="00114EA9"/>
        </w:tc>
        <w:tc>
          <w:tcPr>
            <w:tcW w:w="463" w:type="dxa"/>
          </w:tcPr>
          <w:p w14:paraId="34638CF9" w14:textId="77777777" w:rsidR="00B9610D" w:rsidRDefault="00B9610D" w:rsidP="00114EA9"/>
        </w:tc>
        <w:tc>
          <w:tcPr>
            <w:tcW w:w="834" w:type="dxa"/>
          </w:tcPr>
          <w:p w14:paraId="6F7BA15C" w14:textId="77777777" w:rsidR="00B9610D" w:rsidRDefault="00B9610D" w:rsidP="00114EA9"/>
        </w:tc>
      </w:tr>
    </w:tbl>
    <w:p w14:paraId="0151F776"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408F139A" w14:textId="77777777" w:rsidR="00AD2AA7" w:rsidRDefault="00B001C4" w:rsidP="004A7028">
      <w:pPr>
        <w:rPr>
          <w:rFonts w:ascii="Times New Roman" w:hAnsi="Times New Roman" w:cs="Times New Roman"/>
          <w:b/>
          <w:caps/>
          <w:sz w:val="24"/>
          <w:szCs w:val="24"/>
        </w:rPr>
      </w:pPr>
      <w:r>
        <w:rPr>
          <w:rFonts w:ascii="Times New Roman" w:hAnsi="Times New Roman" w:cs="Times New Roman"/>
          <w:b/>
          <w:caps/>
          <w:sz w:val="24"/>
          <w:szCs w:val="24"/>
        </w:rPr>
        <w:br w:type="page"/>
      </w:r>
    </w:p>
    <w:p w14:paraId="4BEFDB74"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4BC2D4A5"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0C64A02D"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0B6196D9"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39E4B4A9"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15F38938"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3AE3EA4F"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54A09EAE"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30F46C14"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2BE30034"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3E8B8290"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091CA695"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2B2F548F"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51CBAECA"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0DFD681B"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4D8F9CCA"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197EC814"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2FCE60D0"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1B64D239"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05E19333"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39D8D1BC" w14:textId="77777777" w:rsidR="00AD2AA7" w:rsidRDefault="00AD2AA7" w:rsidP="0005051E">
      <w:pPr>
        <w:spacing w:after="0" w:line="240" w:lineRule="auto"/>
        <w:ind w:firstLine="709"/>
        <w:jc w:val="both"/>
        <w:rPr>
          <w:rFonts w:ascii="Times New Roman" w:hAnsi="Times New Roman" w:cs="Times New Roman"/>
          <w:b/>
          <w:caps/>
          <w:sz w:val="24"/>
          <w:szCs w:val="24"/>
        </w:rPr>
      </w:pPr>
    </w:p>
    <w:p w14:paraId="4DF2FAB4" w14:textId="77777777" w:rsidR="00334F3B" w:rsidRPr="0005051E" w:rsidRDefault="00334F3B" w:rsidP="0005051E">
      <w:pPr>
        <w:spacing w:after="0" w:line="240" w:lineRule="auto"/>
        <w:ind w:firstLine="709"/>
        <w:jc w:val="both"/>
        <w:rPr>
          <w:rFonts w:ascii="Times New Roman" w:hAnsi="Times New Roman" w:cs="Times New Roman"/>
          <w:b/>
          <w:caps/>
          <w:sz w:val="24"/>
          <w:szCs w:val="24"/>
        </w:rPr>
      </w:pPr>
    </w:p>
    <w:p w14:paraId="7D88AA52" w14:textId="77777777" w:rsidR="00FA7969" w:rsidRPr="0005051E" w:rsidRDefault="00FA7969" w:rsidP="0005051E">
      <w:pPr>
        <w:spacing w:after="0" w:line="240" w:lineRule="auto"/>
        <w:ind w:firstLine="709"/>
        <w:jc w:val="both"/>
        <w:rPr>
          <w:rFonts w:ascii="Times New Roman" w:hAnsi="Times New Roman" w:cs="Times New Roman"/>
          <w:b/>
          <w:caps/>
          <w:sz w:val="24"/>
          <w:szCs w:val="24"/>
        </w:rPr>
      </w:pPr>
    </w:p>
    <w:sectPr w:rsidR="00FA7969" w:rsidRPr="0005051E" w:rsidSect="00B001C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CE77" w14:textId="77777777" w:rsidR="00DA009C" w:rsidRDefault="00DA009C" w:rsidP="004A7028">
      <w:pPr>
        <w:spacing w:after="0" w:line="240" w:lineRule="auto"/>
      </w:pPr>
      <w:r>
        <w:separator/>
      </w:r>
    </w:p>
  </w:endnote>
  <w:endnote w:type="continuationSeparator" w:id="0">
    <w:p w14:paraId="3938E9D9" w14:textId="77777777" w:rsidR="00DA009C" w:rsidRDefault="00DA009C" w:rsidP="004A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D031" w14:textId="77777777" w:rsidR="00DA009C" w:rsidRDefault="00DA009C" w:rsidP="004A7028">
      <w:pPr>
        <w:spacing w:after="0" w:line="240" w:lineRule="auto"/>
      </w:pPr>
      <w:r>
        <w:separator/>
      </w:r>
    </w:p>
  </w:footnote>
  <w:footnote w:type="continuationSeparator" w:id="0">
    <w:p w14:paraId="062B2D41" w14:textId="77777777" w:rsidR="00DA009C" w:rsidRDefault="00DA009C" w:rsidP="004A7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819"/>
    <w:multiLevelType w:val="hybridMultilevel"/>
    <w:tmpl w:val="4F2A9808"/>
    <w:lvl w:ilvl="0" w:tplc="9D7AFA0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C6E74"/>
    <w:multiLevelType w:val="hybridMultilevel"/>
    <w:tmpl w:val="EB8E6032"/>
    <w:lvl w:ilvl="0" w:tplc="5740C73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03D4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7AD7E5F"/>
    <w:multiLevelType w:val="hybridMultilevel"/>
    <w:tmpl w:val="6D84E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2F35C6"/>
    <w:multiLevelType w:val="hybridMultilevel"/>
    <w:tmpl w:val="C5D2C312"/>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9C4375"/>
    <w:multiLevelType w:val="hybridMultilevel"/>
    <w:tmpl w:val="63E6C810"/>
    <w:lvl w:ilvl="0" w:tplc="0C6A87CC">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565C9"/>
    <w:multiLevelType w:val="hybridMultilevel"/>
    <w:tmpl w:val="3BB6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03D0F"/>
    <w:multiLevelType w:val="hybridMultilevel"/>
    <w:tmpl w:val="82FC9D98"/>
    <w:lvl w:ilvl="0" w:tplc="AB5ED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587675C"/>
    <w:multiLevelType w:val="hybridMultilevel"/>
    <w:tmpl w:val="259C4C5A"/>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2AB7B11"/>
    <w:multiLevelType w:val="multilevel"/>
    <w:tmpl w:val="CF94DA7E"/>
    <w:lvl w:ilvl="0">
      <w:start w:val="1"/>
      <w:numFmt w:val="decimal"/>
      <w:lvlText w:val="%1."/>
      <w:lvlJc w:val="left"/>
      <w:pPr>
        <w:ind w:left="4330" w:hanging="360"/>
      </w:pPr>
      <w:rPr>
        <w:b/>
      </w:rPr>
    </w:lvl>
    <w:lvl w:ilvl="1">
      <w:start w:val="1"/>
      <w:numFmt w:val="decimal"/>
      <w:lvlText w:val="%1.%2."/>
      <w:lvlJc w:val="left"/>
      <w:pPr>
        <w:ind w:left="5395" w:hanging="432"/>
      </w:pPr>
      <w:rPr>
        <w:b/>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10" w15:restartNumberingAfterBreak="0">
    <w:nsid w:val="69B103E9"/>
    <w:multiLevelType w:val="hybridMultilevel"/>
    <w:tmpl w:val="462ECB28"/>
    <w:lvl w:ilvl="0" w:tplc="7D08018E">
      <w:numFmt w:val="bullet"/>
      <w:lvlText w:val="-"/>
      <w:lvlJc w:val="left"/>
      <w:pPr>
        <w:ind w:left="119" w:hanging="140"/>
      </w:pPr>
      <w:rPr>
        <w:rFonts w:ascii="Times New Roman" w:eastAsia="Times New Roman" w:hAnsi="Times New Roman" w:cs="Times New Roman" w:hint="default"/>
        <w:w w:val="99"/>
        <w:sz w:val="24"/>
        <w:szCs w:val="24"/>
      </w:rPr>
    </w:lvl>
    <w:lvl w:ilvl="1" w:tplc="F4A8837E">
      <w:numFmt w:val="bullet"/>
      <w:lvlText w:val="•"/>
      <w:lvlJc w:val="left"/>
      <w:pPr>
        <w:ind w:left="1214" w:hanging="140"/>
      </w:pPr>
      <w:rPr>
        <w:rFonts w:hint="default"/>
      </w:rPr>
    </w:lvl>
    <w:lvl w:ilvl="2" w:tplc="0D60962A">
      <w:numFmt w:val="bullet"/>
      <w:lvlText w:val="•"/>
      <w:lvlJc w:val="left"/>
      <w:pPr>
        <w:ind w:left="2309" w:hanging="140"/>
      </w:pPr>
      <w:rPr>
        <w:rFonts w:hint="default"/>
      </w:rPr>
    </w:lvl>
    <w:lvl w:ilvl="3" w:tplc="6DCA75A4">
      <w:numFmt w:val="bullet"/>
      <w:lvlText w:val="•"/>
      <w:lvlJc w:val="left"/>
      <w:pPr>
        <w:ind w:left="3403" w:hanging="140"/>
      </w:pPr>
      <w:rPr>
        <w:rFonts w:hint="default"/>
      </w:rPr>
    </w:lvl>
    <w:lvl w:ilvl="4" w:tplc="A94C68B2">
      <w:numFmt w:val="bullet"/>
      <w:lvlText w:val="•"/>
      <w:lvlJc w:val="left"/>
      <w:pPr>
        <w:ind w:left="4498" w:hanging="140"/>
      </w:pPr>
      <w:rPr>
        <w:rFonts w:hint="default"/>
      </w:rPr>
    </w:lvl>
    <w:lvl w:ilvl="5" w:tplc="06C64E9A">
      <w:numFmt w:val="bullet"/>
      <w:lvlText w:val="•"/>
      <w:lvlJc w:val="left"/>
      <w:pPr>
        <w:ind w:left="5593" w:hanging="140"/>
      </w:pPr>
      <w:rPr>
        <w:rFonts w:hint="default"/>
      </w:rPr>
    </w:lvl>
    <w:lvl w:ilvl="6" w:tplc="BF605EAC">
      <w:numFmt w:val="bullet"/>
      <w:lvlText w:val="•"/>
      <w:lvlJc w:val="left"/>
      <w:pPr>
        <w:ind w:left="6687" w:hanging="140"/>
      </w:pPr>
      <w:rPr>
        <w:rFonts w:hint="default"/>
      </w:rPr>
    </w:lvl>
    <w:lvl w:ilvl="7" w:tplc="7AEAD2CC">
      <w:numFmt w:val="bullet"/>
      <w:lvlText w:val="•"/>
      <w:lvlJc w:val="left"/>
      <w:pPr>
        <w:ind w:left="7782" w:hanging="140"/>
      </w:pPr>
      <w:rPr>
        <w:rFonts w:hint="default"/>
      </w:rPr>
    </w:lvl>
    <w:lvl w:ilvl="8" w:tplc="5C0467E8">
      <w:numFmt w:val="bullet"/>
      <w:lvlText w:val="•"/>
      <w:lvlJc w:val="left"/>
      <w:pPr>
        <w:ind w:left="8877" w:hanging="140"/>
      </w:pPr>
      <w:rPr>
        <w:rFonts w:hint="default"/>
      </w:rPr>
    </w:lvl>
  </w:abstractNum>
  <w:abstractNum w:abstractNumId="11" w15:restartNumberingAfterBreak="0">
    <w:nsid w:val="735978E2"/>
    <w:multiLevelType w:val="hybridMultilevel"/>
    <w:tmpl w:val="DF30C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751ED1"/>
    <w:multiLevelType w:val="hybridMultilevel"/>
    <w:tmpl w:val="1CD804E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B831C6B"/>
    <w:multiLevelType w:val="multilevel"/>
    <w:tmpl w:val="CF94DA7E"/>
    <w:lvl w:ilvl="0">
      <w:start w:val="1"/>
      <w:numFmt w:val="decimal"/>
      <w:lvlText w:val="%1."/>
      <w:lvlJc w:val="left"/>
      <w:pPr>
        <w:ind w:left="360" w:hanging="360"/>
      </w:pPr>
      <w:rPr>
        <w:b/>
      </w:r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5"/>
  </w:num>
  <w:num w:numId="4">
    <w:abstractNumId w:val="8"/>
  </w:num>
  <w:num w:numId="5">
    <w:abstractNumId w:val="4"/>
  </w:num>
  <w:num w:numId="6">
    <w:abstractNumId w:val="0"/>
  </w:num>
  <w:num w:numId="7">
    <w:abstractNumId w:val="1"/>
  </w:num>
  <w:num w:numId="8">
    <w:abstractNumId w:val="9"/>
  </w:num>
  <w:num w:numId="9">
    <w:abstractNumId w:val="7"/>
  </w:num>
  <w:num w:numId="10">
    <w:abstractNumId w:val="6"/>
  </w:num>
  <w:num w:numId="11">
    <w:abstractNumId w:val="2"/>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69"/>
    <w:rsid w:val="00035D54"/>
    <w:rsid w:val="00043974"/>
    <w:rsid w:val="0005051E"/>
    <w:rsid w:val="000C6C3D"/>
    <w:rsid w:val="000F213A"/>
    <w:rsid w:val="00114EA9"/>
    <w:rsid w:val="00126516"/>
    <w:rsid w:val="001E70A1"/>
    <w:rsid w:val="0021595F"/>
    <w:rsid w:val="00232E21"/>
    <w:rsid w:val="003116EB"/>
    <w:rsid w:val="00324927"/>
    <w:rsid w:val="00334F3B"/>
    <w:rsid w:val="0038101A"/>
    <w:rsid w:val="00386C36"/>
    <w:rsid w:val="004576B1"/>
    <w:rsid w:val="004A7028"/>
    <w:rsid w:val="004C1F4D"/>
    <w:rsid w:val="0051021D"/>
    <w:rsid w:val="005527FA"/>
    <w:rsid w:val="005955F6"/>
    <w:rsid w:val="005962A3"/>
    <w:rsid w:val="005C1DA1"/>
    <w:rsid w:val="00600D14"/>
    <w:rsid w:val="006601B5"/>
    <w:rsid w:val="006C4C10"/>
    <w:rsid w:val="007A12CA"/>
    <w:rsid w:val="007C1751"/>
    <w:rsid w:val="008108F0"/>
    <w:rsid w:val="0082324B"/>
    <w:rsid w:val="00833541"/>
    <w:rsid w:val="00855D9B"/>
    <w:rsid w:val="00911182"/>
    <w:rsid w:val="00937AFF"/>
    <w:rsid w:val="0095647C"/>
    <w:rsid w:val="00976060"/>
    <w:rsid w:val="009F3FA2"/>
    <w:rsid w:val="00A056A0"/>
    <w:rsid w:val="00A548E5"/>
    <w:rsid w:val="00A84CB8"/>
    <w:rsid w:val="00AC3C5C"/>
    <w:rsid w:val="00AD2AA7"/>
    <w:rsid w:val="00AD4F24"/>
    <w:rsid w:val="00AD608B"/>
    <w:rsid w:val="00B001C4"/>
    <w:rsid w:val="00B65CBB"/>
    <w:rsid w:val="00B66258"/>
    <w:rsid w:val="00B9610D"/>
    <w:rsid w:val="00BB554C"/>
    <w:rsid w:val="00C27D8A"/>
    <w:rsid w:val="00C639A7"/>
    <w:rsid w:val="00C75261"/>
    <w:rsid w:val="00C91BF2"/>
    <w:rsid w:val="00CC47DA"/>
    <w:rsid w:val="00D20ECB"/>
    <w:rsid w:val="00D93034"/>
    <w:rsid w:val="00DA009C"/>
    <w:rsid w:val="00DD1239"/>
    <w:rsid w:val="00E41EB8"/>
    <w:rsid w:val="00EA03E9"/>
    <w:rsid w:val="00EE1BDA"/>
    <w:rsid w:val="00EF05DE"/>
    <w:rsid w:val="00EF53F4"/>
    <w:rsid w:val="00F117D7"/>
    <w:rsid w:val="00F238E5"/>
    <w:rsid w:val="00F309D4"/>
    <w:rsid w:val="00F558D6"/>
    <w:rsid w:val="00F9271B"/>
    <w:rsid w:val="00FA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1593"/>
  <w15:docId w15:val="{76D6CC4F-C671-4C50-A142-08C89397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27"/>
  </w:style>
  <w:style w:type="paragraph" w:styleId="1">
    <w:name w:val="heading 1"/>
    <w:basedOn w:val="a"/>
    <w:link w:val="10"/>
    <w:uiPriority w:val="1"/>
    <w:qFormat/>
    <w:rsid w:val="005955F6"/>
    <w:pPr>
      <w:widowControl w:val="0"/>
      <w:spacing w:after="0" w:line="240" w:lineRule="auto"/>
      <w:ind w:left="119"/>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AD2A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7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FA7969"/>
    <w:pPr>
      <w:ind w:left="720"/>
      <w:contextualSpacing/>
    </w:pPr>
  </w:style>
  <w:style w:type="paragraph" w:styleId="21">
    <w:name w:val="Body Text 2"/>
    <w:basedOn w:val="a"/>
    <w:link w:val="22"/>
    <w:rsid w:val="00FA796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A7969"/>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FA7969"/>
    <w:pPr>
      <w:spacing w:after="120"/>
    </w:pPr>
  </w:style>
  <w:style w:type="character" w:customStyle="1" w:styleId="a6">
    <w:name w:val="Основной текст Знак"/>
    <w:basedOn w:val="a0"/>
    <w:link w:val="a5"/>
    <w:uiPriority w:val="99"/>
    <w:rsid w:val="00FA7969"/>
  </w:style>
  <w:style w:type="paragraph" w:customStyle="1" w:styleId="a7">
    <w:name w:val="Знак"/>
    <w:basedOn w:val="a"/>
    <w:rsid w:val="00FA796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8">
    <w:name w:val="Strong"/>
    <w:basedOn w:val="a0"/>
    <w:qFormat/>
    <w:rsid w:val="00FA7969"/>
    <w:rPr>
      <w:rFonts w:cs="Times New Roman"/>
      <w:b/>
      <w:bCs/>
    </w:rPr>
  </w:style>
  <w:style w:type="table" w:styleId="a9">
    <w:name w:val="Table Grid"/>
    <w:basedOn w:val="a1"/>
    <w:uiPriority w:val="59"/>
    <w:rsid w:val="0095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32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324B"/>
    <w:rPr>
      <w:rFonts w:ascii="Tahoma" w:hAnsi="Tahoma" w:cs="Tahoma"/>
      <w:sz w:val="16"/>
      <w:szCs w:val="16"/>
    </w:rPr>
  </w:style>
  <w:style w:type="character" w:styleId="ac">
    <w:name w:val="Hyperlink"/>
    <w:basedOn w:val="a0"/>
    <w:uiPriority w:val="99"/>
    <w:unhideWhenUsed/>
    <w:rsid w:val="00EA03E9"/>
    <w:rPr>
      <w:color w:val="0000FF"/>
      <w:u w:val="single"/>
    </w:rPr>
  </w:style>
  <w:style w:type="character" w:customStyle="1" w:styleId="10">
    <w:name w:val="Заголовок 1 Знак"/>
    <w:basedOn w:val="a0"/>
    <w:link w:val="1"/>
    <w:uiPriority w:val="1"/>
    <w:rsid w:val="005955F6"/>
    <w:rPr>
      <w:rFonts w:ascii="Times New Roman" w:eastAsia="Times New Roman" w:hAnsi="Times New Roman" w:cs="Times New Roman"/>
      <w:b/>
      <w:bCs/>
      <w:sz w:val="24"/>
      <w:szCs w:val="24"/>
      <w:lang w:val="en-US"/>
    </w:rPr>
  </w:style>
  <w:style w:type="paragraph" w:styleId="ad">
    <w:name w:val="No Spacing"/>
    <w:uiPriority w:val="1"/>
    <w:qFormat/>
    <w:rsid w:val="008108F0"/>
    <w:pPr>
      <w:spacing w:after="0" w:line="240" w:lineRule="auto"/>
    </w:pPr>
  </w:style>
  <w:style w:type="character" w:customStyle="1" w:styleId="20">
    <w:name w:val="Заголовок 2 Знак"/>
    <w:basedOn w:val="a0"/>
    <w:link w:val="2"/>
    <w:uiPriority w:val="9"/>
    <w:semiHidden/>
    <w:rsid w:val="00AD2AA7"/>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AD2AA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2AA7"/>
    <w:pPr>
      <w:widowControl w:val="0"/>
      <w:spacing w:after="0" w:line="268" w:lineRule="exact"/>
      <w:ind w:left="104"/>
    </w:pPr>
    <w:rPr>
      <w:rFonts w:ascii="Times New Roman" w:eastAsia="Times New Roman" w:hAnsi="Times New Roman" w:cs="Times New Roman"/>
      <w:lang w:val="en-US"/>
    </w:rPr>
  </w:style>
  <w:style w:type="character" w:styleId="ae">
    <w:name w:val="FollowedHyperlink"/>
    <w:basedOn w:val="a0"/>
    <w:uiPriority w:val="99"/>
    <w:semiHidden/>
    <w:unhideWhenUsed/>
    <w:rsid w:val="00E41EB8"/>
    <w:rPr>
      <w:color w:val="800080" w:themeColor="followedHyperlink"/>
      <w:u w:val="single"/>
    </w:rPr>
  </w:style>
  <w:style w:type="paragraph" w:styleId="af">
    <w:name w:val="header"/>
    <w:basedOn w:val="a"/>
    <w:link w:val="af0"/>
    <w:uiPriority w:val="99"/>
    <w:unhideWhenUsed/>
    <w:rsid w:val="004A702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A7028"/>
  </w:style>
  <w:style w:type="paragraph" w:styleId="af1">
    <w:name w:val="footer"/>
    <w:basedOn w:val="a"/>
    <w:link w:val="af2"/>
    <w:uiPriority w:val="99"/>
    <w:unhideWhenUsed/>
    <w:rsid w:val="004A702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A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master.net/articles/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chess.ru/ebook/" TargetMode="External"/><Relationship Id="rId4" Type="http://schemas.openxmlformats.org/officeDocument/2006/relationships/settings" Target="settings.xml"/><Relationship Id="rId9" Type="http://schemas.openxmlformats.org/officeDocument/2006/relationships/hyperlink" Target="http://www.shahmat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399B-EA27-4799-8457-D2C02C76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4060</Words>
  <Characters>23145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норд</dc:creator>
  <cp:lastModifiedBy>User</cp:lastModifiedBy>
  <cp:revision>17</cp:revision>
  <cp:lastPrinted>2022-11-23T16:06:00Z</cp:lastPrinted>
  <dcterms:created xsi:type="dcterms:W3CDTF">2017-05-12T05:52:00Z</dcterms:created>
  <dcterms:modified xsi:type="dcterms:W3CDTF">2022-11-29T15:53:00Z</dcterms:modified>
</cp:coreProperties>
</file>