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EF" w:rsidRDefault="00333472" w:rsidP="00D602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</w:t>
      </w:r>
      <w:r w:rsidR="00D602EF"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proofErr w:type="gramStart"/>
      <w:r w:rsidR="00920F2E">
        <w:rPr>
          <w:rFonts w:ascii="Times New Roman" w:hAnsi="Times New Roman" w:cs="Times New Roman"/>
          <w:sz w:val="28"/>
          <w:szCs w:val="28"/>
        </w:rPr>
        <w:t>творческий</w:t>
      </w:r>
      <w:r w:rsidR="00D602EF">
        <w:rPr>
          <w:rFonts w:ascii="Times New Roman" w:hAnsi="Times New Roman" w:cs="Times New Roman"/>
          <w:sz w:val="28"/>
          <w:szCs w:val="28"/>
        </w:rPr>
        <w:t xml:space="preserve">  проект</w:t>
      </w:r>
      <w:proofErr w:type="gramEnd"/>
      <w:r w:rsidR="00D60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2EF" w:rsidRDefault="00D602EF" w:rsidP="00D602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3654">
        <w:rPr>
          <w:rFonts w:ascii="Times New Roman" w:hAnsi="Times New Roman" w:cs="Times New Roman"/>
          <w:sz w:val="28"/>
          <w:szCs w:val="28"/>
        </w:rPr>
        <w:t>Юные конструкторы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B36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54">
        <w:rPr>
          <w:rFonts w:ascii="Times New Roman" w:hAnsi="Times New Roman" w:cs="Times New Roman"/>
          <w:sz w:val="28"/>
          <w:szCs w:val="28"/>
          <w:u w:val="single"/>
        </w:rPr>
        <w:t>Устюгова Наталья Валерьевна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</w:t>
      </w:r>
    </w:p>
    <w:p w:rsidR="00D602EF" w:rsidRDefault="00D602EF" w:rsidP="00D602EF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МАДОУ г. Нижневартовска ДС №</w:t>
      </w:r>
      <w:r w:rsidR="00BA40A1">
        <w:rPr>
          <w:rFonts w:ascii="Times New Roman" w:hAnsi="Times New Roman" w:cs="Times New Roman"/>
          <w:sz w:val="28"/>
          <w:szCs w:val="28"/>
          <w:u w:val="single"/>
        </w:rPr>
        <w:t>66 «Забавушка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602EF" w:rsidRPr="007C5C6D" w:rsidRDefault="00D602EF" w:rsidP="007C5C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(место работы)</w:t>
      </w:r>
    </w:p>
    <w:p w:rsidR="00D602EF" w:rsidRDefault="00D602EF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F56" w:rsidRDefault="00235EF1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F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13761" w:rsidRDefault="00913761" w:rsidP="00482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654" w:rsidRPr="008B3654" w:rsidRDefault="008B3654" w:rsidP="008B36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«Если ребёнок в детстве не научился</w:t>
      </w:r>
    </w:p>
    <w:p w:rsidR="008B3654" w:rsidRPr="008B3654" w:rsidRDefault="008B3654" w:rsidP="008B36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 xml:space="preserve">творить, то и в жизни он будет                                    </w:t>
      </w:r>
    </w:p>
    <w:p w:rsidR="008B3654" w:rsidRPr="008B3654" w:rsidRDefault="008B3654" w:rsidP="008B36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>только подражать и копировать»</w:t>
      </w:r>
    </w:p>
    <w:p w:rsidR="008B3654" w:rsidRDefault="008B3654" w:rsidP="008B365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B3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Л. Н. Толстой</w:t>
      </w:r>
    </w:p>
    <w:p w:rsidR="008B3654" w:rsidRPr="00333472" w:rsidRDefault="005E3870" w:rsidP="0033347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br/>
      </w:r>
      <w:r w:rsidR="008B3654" w:rsidRPr="00333472">
        <w:rPr>
          <w:rFonts w:ascii="Times New Roman" w:eastAsia="Calibri" w:hAnsi="Times New Roman" w:cs="Times New Roman"/>
          <w:sz w:val="28"/>
          <w:szCs w:val="28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компании LEGO и </w:t>
      </w:r>
      <w:r w:rsidR="008B3654" w:rsidRPr="00333472">
        <w:rPr>
          <w:rFonts w:ascii="Times New Roman" w:eastAsia="Calibri" w:hAnsi="Times New Roman" w:cs="Times New Roman"/>
          <w:sz w:val="28"/>
          <w:szCs w:val="28"/>
          <w:lang w:val="en-US"/>
        </w:rPr>
        <w:t>FUN</w:t>
      </w:r>
      <w:r w:rsidR="008B3654" w:rsidRPr="00333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654" w:rsidRPr="0033347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8B3654" w:rsidRPr="00333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654" w:rsidRPr="00333472">
        <w:rPr>
          <w:rFonts w:ascii="Times New Roman" w:eastAsia="Calibri" w:hAnsi="Times New Roman" w:cs="Times New Roman"/>
          <w:sz w:val="28"/>
          <w:szCs w:val="28"/>
          <w:lang w:val="en-US"/>
        </w:rPr>
        <w:t>BOT</w:t>
      </w:r>
      <w:r w:rsidR="008B3654" w:rsidRPr="00333472">
        <w:rPr>
          <w:rFonts w:ascii="Times New Roman" w:eastAsia="Calibri" w:hAnsi="Times New Roman" w:cs="Times New Roman"/>
          <w:sz w:val="28"/>
          <w:szCs w:val="28"/>
        </w:rPr>
        <w:t xml:space="preserve"> на современном этапе появилась возможность уже в дошкольном возрасте знакомить детей с основами строения </w:t>
      </w:r>
      <w:r w:rsidR="008B3654" w:rsidRPr="00333472">
        <w:rPr>
          <w:rFonts w:ascii="Times New Roman" w:hAnsi="Times New Roman" w:cs="Times New Roman"/>
          <w:sz w:val="28"/>
          <w:szCs w:val="28"/>
        </w:rPr>
        <w:t>технических объектов</w:t>
      </w:r>
      <w:r w:rsidR="008B3654" w:rsidRPr="00333472">
        <w:rPr>
          <w:rFonts w:ascii="Times New Roman" w:eastAsia="Calibri" w:hAnsi="Times New Roman" w:cs="Times New Roman"/>
          <w:sz w:val="28"/>
          <w:szCs w:val="28"/>
        </w:rPr>
        <w:t xml:space="preserve">. Однако в дошкольном образовании опыт системной работы по развитию технического творчества дошкольников посредством использования робототехники отсутствует. </w:t>
      </w:r>
    </w:p>
    <w:p w:rsidR="005E3870" w:rsidRPr="00333472" w:rsidRDefault="005E3870" w:rsidP="00333472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3347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333472" w:rsidRPr="00333472" w:rsidRDefault="00333472" w:rsidP="0033347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72">
        <w:rPr>
          <w:rFonts w:ascii="Times New Roman" w:hAnsi="Times New Roman" w:cs="Times New Roman"/>
          <w:sz w:val="28"/>
          <w:szCs w:val="28"/>
        </w:rPr>
        <w:t>Р​</w:t>
      </w:r>
      <w:proofErr w:type="spellStart"/>
      <w:r w:rsidRPr="00333472">
        <w:rPr>
          <w:rFonts w:ascii="Times New Roman" w:hAnsi="Times New Roman" w:cs="Times New Roman"/>
          <w:sz w:val="28"/>
          <w:szCs w:val="28"/>
        </w:rPr>
        <w:t>обототехника</w:t>
      </w:r>
      <w:proofErr w:type="spellEnd"/>
      <w:r w:rsidRPr="00333472">
        <w:rPr>
          <w:rFonts w:ascii="Times New Roman" w:hAnsi="Times New Roman" w:cs="Times New Roman"/>
          <w:sz w:val="28"/>
          <w:szCs w:val="28"/>
        </w:rPr>
        <w:t xml:space="preserve"> - это универсальный инструмент для </w:t>
      </w:r>
      <w:hyperlink r:id="rId5" w:tooltip="Дошкольное образование" w:history="1">
        <w:r w:rsidRPr="00333472">
          <w:rPr>
            <w:rFonts w:ascii="Times New Roman" w:hAnsi="Times New Roman" w:cs="Times New Roman"/>
            <w:sz w:val="28"/>
            <w:szCs w:val="28"/>
          </w:rPr>
          <w:t>дошкольного образования</w:t>
        </w:r>
      </w:hyperlink>
      <w:r w:rsidRPr="00333472">
        <w:rPr>
          <w:rFonts w:ascii="Times New Roman" w:hAnsi="Times New Roman" w:cs="Times New Roman"/>
          <w:sz w:val="28"/>
          <w:szCs w:val="28"/>
        </w:rPr>
        <w:t xml:space="preserve"> в четком соответствии с требованиями ФГОС и подходит для детей старшего дошкольного возраста (5-7 лет). Причем обучение детей с использованием робототехнического оборудования - это не только обучение в процессе игры, но и техническое творчество одновременно, что способствует воспитанию активных, увлеченных своим делом, самодостаточных людей нового поколения.</w:t>
      </w:r>
    </w:p>
    <w:p w:rsidR="00016E77" w:rsidRDefault="00016E77" w:rsidP="00F65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02" w:rsidRDefault="00267202" w:rsidP="00F65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02" w:rsidRDefault="00267202" w:rsidP="00F65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02" w:rsidRDefault="00267202" w:rsidP="00F65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02" w:rsidRDefault="00267202" w:rsidP="00F65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1D1" w:rsidRPr="002D7DC0" w:rsidRDefault="00F651D1" w:rsidP="00F651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C0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15" w:type="dxa"/>
          </w:tcPr>
          <w:p w:rsidR="00F651D1" w:rsidRDefault="00F651D1" w:rsidP="002612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654">
              <w:rPr>
                <w:rFonts w:ascii="Times New Roman" w:hAnsi="Times New Roman" w:cs="Times New Roman"/>
                <w:sz w:val="28"/>
                <w:szCs w:val="28"/>
              </w:rPr>
              <w:t>Юные конструкторы</w:t>
            </w:r>
            <w:r w:rsidR="002612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515" w:type="dxa"/>
          </w:tcPr>
          <w:p w:rsidR="00F651D1" w:rsidRDefault="00F651D1" w:rsidP="00920F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</w:t>
            </w:r>
            <w:r w:rsidR="00920F2E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6515" w:type="dxa"/>
          </w:tcPr>
          <w:p w:rsidR="00F651D1" w:rsidRDefault="008B3654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Наталья Валерьевна</w:t>
            </w:r>
            <w:r w:rsidR="00F651D1">
              <w:rPr>
                <w:rFonts w:ascii="Times New Roman" w:hAnsi="Times New Roman" w:cs="Times New Roman"/>
                <w:sz w:val="28"/>
                <w:szCs w:val="28"/>
              </w:rPr>
              <w:t>, воспитатель.</w:t>
            </w:r>
          </w:p>
        </w:tc>
      </w:tr>
      <w:tr w:rsidR="00F651D1" w:rsidTr="00BE4070">
        <w:tc>
          <w:tcPr>
            <w:tcW w:w="2830" w:type="dxa"/>
          </w:tcPr>
          <w:p w:rsidR="00F651D1" w:rsidRDefault="00F651D1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6515" w:type="dxa"/>
          </w:tcPr>
          <w:p w:rsidR="00F651D1" w:rsidRPr="00333472" w:rsidRDefault="008B3654" w:rsidP="00F651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у детей дошкольного возраста первоначальных навыков и умений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-конструированию и образовательной  робототехнике,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конструктивного мышления средствами робототехники.</w:t>
            </w:r>
          </w:p>
        </w:tc>
      </w:tr>
      <w:tr w:rsidR="00F651D1" w:rsidTr="00BE4070">
        <w:tc>
          <w:tcPr>
            <w:tcW w:w="2830" w:type="dxa"/>
          </w:tcPr>
          <w:p w:rsidR="00F651D1" w:rsidRDefault="007D1646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515" w:type="dxa"/>
          </w:tcPr>
          <w:p w:rsidR="00333472" w:rsidRPr="00333472" w:rsidRDefault="00333472" w:rsidP="00333472">
            <w:pPr>
              <w:autoSpaceDE w:val="0"/>
              <w:autoSpaceDN w:val="0"/>
              <w:adjustRightInd w:val="0"/>
              <w:spacing w:after="100" w:afterAutospacing="1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первичные представления</w:t>
            </w:r>
            <w:r w:rsidRPr="00333472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конструировании и робототехнике, ее значении в жизни человека; </w:t>
            </w:r>
          </w:p>
          <w:p w:rsidR="00333472" w:rsidRPr="00333472" w:rsidRDefault="00333472" w:rsidP="00333472">
            <w:pPr>
              <w:autoSpaceDE w:val="0"/>
              <w:autoSpaceDN w:val="0"/>
              <w:adjustRightInd w:val="0"/>
              <w:spacing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приобщать к научно – техническому творчеству: развивать умение </w:t>
            </w: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технической задачи, сбирать и изучать нужную информацию, находить конкретное решение задачи и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 осуществлять свой творческий замысел;</w:t>
            </w:r>
          </w:p>
          <w:p w:rsidR="00333472" w:rsidRPr="00333472" w:rsidRDefault="00333472" w:rsidP="00333472">
            <w:pPr>
              <w:autoSpaceDE w:val="0"/>
              <w:autoSpaceDN w:val="0"/>
              <w:adjustRightInd w:val="0"/>
              <w:spacing w:after="100" w:afterAutospacing="1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-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продуктивную (конструирование) деятельность: обеспечить освоение детьми основных приёмов сборки и программирования робототехнических средств;</w:t>
            </w:r>
          </w:p>
          <w:p w:rsidR="00333472" w:rsidRPr="00333472" w:rsidRDefault="00333472" w:rsidP="00333472">
            <w:pPr>
              <w:autoSpaceDE w:val="0"/>
              <w:autoSpaceDN w:val="0"/>
              <w:adjustRightInd w:val="0"/>
              <w:spacing w:after="100" w:afterAutospacing="1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основы безопасности собственной жизнедеятельности и окружающего мира: формировать представление о</w:t>
            </w: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безопасного поведения при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работе с электротехникой, инструментами, необходимыми при конструировании робототехнических моделей</w:t>
            </w:r>
          </w:p>
          <w:p w:rsidR="00333472" w:rsidRPr="00333472" w:rsidRDefault="00333472" w:rsidP="00333472">
            <w:pPr>
              <w:autoSpaceDE w:val="0"/>
              <w:autoSpaceDN w:val="0"/>
              <w:adjustRightInd w:val="0"/>
              <w:spacing w:after="100" w:afterAutospacing="1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- воспитывать ценностное отношение к собственному труду, труду других людей и его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результатам;</w:t>
            </w:r>
          </w:p>
          <w:p w:rsidR="00BE4070" w:rsidRPr="00333472" w:rsidRDefault="00333472" w:rsidP="00333472">
            <w:pPr>
              <w:autoSpaceDE w:val="0"/>
              <w:autoSpaceDN w:val="0"/>
              <w:adjustRightInd w:val="0"/>
              <w:spacing w:after="100" w:afterAutospacing="1"/>
              <w:ind w:firstLine="7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навыки сотрудничества: работа в коллективе, в команде, малой группе (в паре).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6515" w:type="dxa"/>
          </w:tcPr>
          <w:p w:rsidR="00F651D1" w:rsidRDefault="00333472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BE407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BE407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4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этап: организационный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основной</w:t>
            </w:r>
          </w:p>
          <w:p w:rsidR="00BE4070" w:rsidRPr="00BE4070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заключительный.</w:t>
            </w:r>
            <w:r w:rsidR="007C5C6D">
              <w:rPr>
                <w:rFonts w:ascii="Times New Roman" w:hAnsi="Times New Roman" w:cs="Times New Roman"/>
                <w:sz w:val="28"/>
                <w:szCs w:val="28"/>
              </w:rPr>
              <w:t>(выставка готовых работ)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6515" w:type="dxa"/>
          </w:tcPr>
          <w:p w:rsidR="00F651D1" w:rsidRDefault="00BE4070" w:rsidP="00BA40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группы </w:t>
            </w:r>
            <w:r w:rsidR="00BA40A1">
              <w:rPr>
                <w:rFonts w:ascii="Times New Roman" w:hAnsi="Times New Roman" w:cs="Times New Roman"/>
                <w:sz w:val="28"/>
                <w:szCs w:val="28"/>
              </w:rPr>
              <w:t>компенсирующей направленности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 (законные представители) воспитанников, воспитатель </w:t>
            </w:r>
            <w:r w:rsidR="00333472">
              <w:rPr>
                <w:rFonts w:ascii="Times New Roman" w:hAnsi="Times New Roman" w:cs="Times New Roman"/>
                <w:sz w:val="28"/>
                <w:szCs w:val="28"/>
              </w:rPr>
              <w:t>Устюгова Н.В.</w:t>
            </w:r>
          </w:p>
        </w:tc>
      </w:tr>
      <w:tr w:rsidR="00F651D1" w:rsidTr="00BE4070">
        <w:tc>
          <w:tcPr>
            <w:tcW w:w="2830" w:type="dxa"/>
          </w:tcPr>
          <w:p w:rsidR="00F651D1" w:rsidRDefault="00BE4070" w:rsidP="00F65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и конечные результаты проекта.</w:t>
            </w:r>
          </w:p>
        </w:tc>
        <w:tc>
          <w:tcPr>
            <w:tcW w:w="6515" w:type="dxa"/>
          </w:tcPr>
          <w:p w:rsidR="00333472" w:rsidRPr="00333472" w:rsidRDefault="00333472" w:rsidP="0033347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 xml:space="preserve">- </w:t>
            </w: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овладевает </w:t>
            </w:r>
            <w:proofErr w:type="spellStart"/>
            <w:r w:rsidRPr="00333472">
              <w:rPr>
                <w:rFonts w:ascii="Times New Roman" w:hAnsi="Times New Roman" w:cs="Times New Roman"/>
                <w:sz w:val="28"/>
                <w:szCs w:val="28"/>
              </w:rPr>
              <w:t>робото</w:t>
            </w:r>
            <w:proofErr w:type="spellEnd"/>
            <w:r w:rsidRPr="00333472">
              <w:rPr>
                <w:rFonts w:ascii="Times New Roman" w:hAnsi="Times New Roman" w:cs="Times New Roman"/>
                <w:sz w:val="28"/>
                <w:szCs w:val="28"/>
              </w:rPr>
              <w:t>-конструированием, проявляет инициативу в познавательно-исследовательской и технической деятельности;</w:t>
            </w:r>
          </w:p>
          <w:p w:rsidR="00333472" w:rsidRPr="00333472" w:rsidRDefault="00333472" w:rsidP="00333472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>- ребенок способен выбирать технические решения, участников команды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, малой группы (в пары);</w:t>
            </w:r>
          </w:p>
          <w:p w:rsidR="00333472" w:rsidRPr="00333472" w:rsidRDefault="00333472" w:rsidP="0033347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обладает установкой положительного отношения к </w:t>
            </w:r>
            <w:proofErr w:type="spellStart"/>
            <w:r w:rsidRPr="00333472">
              <w:rPr>
                <w:rFonts w:ascii="Times New Roman" w:hAnsi="Times New Roman" w:cs="Times New Roman"/>
                <w:sz w:val="28"/>
                <w:szCs w:val="28"/>
              </w:rPr>
              <w:t>робото</w:t>
            </w:r>
            <w:proofErr w:type="spellEnd"/>
            <w:r w:rsidRPr="00333472"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-конструированию, к разным видам технического труда, другим людям и самому себе, обладает чувством собственного достоинства; </w:t>
            </w:r>
          </w:p>
          <w:p w:rsidR="00333472" w:rsidRPr="00333472" w:rsidRDefault="00333472" w:rsidP="00333472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>- ребенок активно взаимодействует со сверстниками и взрослыми, участвует в совместном конструировании, техническом творчестве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навыки работы с различными источниками информации</w:t>
            </w: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3472" w:rsidRPr="00333472" w:rsidRDefault="00333472" w:rsidP="00333472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 xml:space="preserve">- ребенок обладает развитым воображением, которое реализуется в разных видах исследовательской и творческо-технической </w:t>
            </w:r>
            <w:proofErr w:type="gramStart"/>
            <w:r w:rsidRPr="00333472">
              <w:rPr>
                <w:rFonts w:ascii="Times New Roman" w:hAnsi="Times New Roman" w:cs="Times New Roman"/>
                <w:sz w:val="28"/>
                <w:szCs w:val="28"/>
              </w:rPr>
              <w:t>деятельности,  в</w:t>
            </w:r>
            <w:proofErr w:type="gramEnd"/>
            <w:r w:rsidRPr="0033347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строительной игре и конструировании; </w:t>
            </w:r>
          </w:p>
          <w:p w:rsidR="00F90927" w:rsidRPr="00333472" w:rsidRDefault="00333472" w:rsidP="00333472">
            <w:pPr>
              <w:shd w:val="clear" w:color="auto" w:fill="FFFFFF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33472">
              <w:rPr>
                <w:rFonts w:ascii="Times New Roman" w:hAnsi="Times New Roman" w:cs="Times New Roman"/>
                <w:sz w:val="28"/>
                <w:szCs w:val="28"/>
              </w:rPr>
              <w:t>- ребенок владеет разными формами и видами творческо-технической игры,</w:t>
            </w:r>
            <w:r w:rsidRPr="003334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знаком с основными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компонентами конструктора LEGO и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FUN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BOT</w:t>
            </w:r>
            <w:r w:rsidRPr="0033347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3035CE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F651D1" w:rsidRDefault="00F651D1" w:rsidP="00F651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2" w:rsidRDefault="00866C02" w:rsidP="00866C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C02">
        <w:rPr>
          <w:rFonts w:ascii="Times New Roman" w:hAnsi="Times New Roman" w:cs="Times New Roman"/>
          <w:b/>
          <w:sz w:val="28"/>
          <w:szCs w:val="28"/>
        </w:rPr>
        <w:t>План работы.</w:t>
      </w:r>
    </w:p>
    <w:p w:rsidR="00C65160" w:rsidRDefault="00C65160" w:rsidP="00C651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этап. Подготовительный</w:t>
      </w:r>
    </w:p>
    <w:p w:rsidR="00C65160" w:rsidRPr="00333472" w:rsidRDefault="00C65160" w:rsidP="00C65160">
      <w:pPr>
        <w:pStyle w:val="a4"/>
        <w:numPr>
          <w:ilvl w:val="0"/>
          <w:numId w:val="3"/>
        </w:numPr>
        <w:spacing w:line="360" w:lineRule="auto"/>
        <w:ind w:left="3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472">
        <w:rPr>
          <w:rFonts w:ascii="Times New Roman" w:hAnsi="Times New Roman" w:cs="Times New Roman"/>
          <w:sz w:val="28"/>
          <w:szCs w:val="28"/>
        </w:rPr>
        <w:t xml:space="preserve">Сбор информации </w:t>
      </w:r>
    </w:p>
    <w:p w:rsidR="00C65160" w:rsidRPr="00333472" w:rsidRDefault="00C65160" w:rsidP="00C6516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72">
        <w:rPr>
          <w:rFonts w:ascii="Times New Roman" w:hAnsi="Times New Roman" w:cs="Times New Roman"/>
          <w:sz w:val="28"/>
          <w:szCs w:val="28"/>
        </w:rPr>
        <w:t xml:space="preserve">Подобрать материал (конструктор); </w:t>
      </w:r>
    </w:p>
    <w:p w:rsidR="00C65160" w:rsidRDefault="00C65160" w:rsidP="00C6516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72">
        <w:rPr>
          <w:rFonts w:ascii="Times New Roman" w:hAnsi="Times New Roman" w:cs="Times New Roman"/>
          <w:sz w:val="28"/>
          <w:szCs w:val="28"/>
        </w:rPr>
        <w:t xml:space="preserve">Подобрать иллюстрационный материал и видеоматериал по теме </w:t>
      </w:r>
      <w:proofErr w:type="spellStart"/>
      <w:r w:rsidRPr="0033347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33472">
        <w:rPr>
          <w:rFonts w:ascii="Times New Roman" w:hAnsi="Times New Roman" w:cs="Times New Roman"/>
          <w:sz w:val="28"/>
          <w:szCs w:val="28"/>
        </w:rPr>
        <w:t xml:space="preserve">-конструирование и робототехника; </w:t>
      </w:r>
    </w:p>
    <w:p w:rsidR="00C65160" w:rsidRDefault="00C65160" w:rsidP="00C6516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60">
        <w:rPr>
          <w:rFonts w:ascii="Times New Roman" w:hAnsi="Times New Roman" w:cs="Times New Roman"/>
          <w:sz w:val="28"/>
          <w:szCs w:val="28"/>
        </w:rPr>
        <w:t>Составить план работы (занятий, мероприятий).</w:t>
      </w:r>
    </w:p>
    <w:p w:rsidR="00C65160" w:rsidRDefault="00C65160" w:rsidP="00C6516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1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5160">
        <w:rPr>
          <w:rFonts w:ascii="Times New Roman" w:hAnsi="Times New Roman" w:cs="Times New Roman"/>
          <w:b/>
          <w:sz w:val="28"/>
          <w:szCs w:val="28"/>
        </w:rPr>
        <w:t xml:space="preserve">  этап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</w:t>
      </w:r>
      <w:r w:rsidRPr="00C65160">
        <w:rPr>
          <w:rFonts w:ascii="Times New Roman" w:hAnsi="Times New Roman" w:cs="Times New Roman"/>
          <w:b/>
          <w:sz w:val="28"/>
          <w:szCs w:val="28"/>
        </w:rPr>
        <w:t>рактический</w:t>
      </w:r>
    </w:p>
    <w:tbl>
      <w:tblPr>
        <w:tblStyle w:val="a3"/>
        <w:tblW w:w="11452" w:type="dxa"/>
        <w:tblInd w:w="-540" w:type="dxa"/>
        <w:tblLook w:val="04A0" w:firstRow="1" w:lastRow="0" w:firstColumn="1" w:lastColumn="0" w:noHBand="0" w:noVBand="1"/>
      </w:tblPr>
      <w:tblGrid>
        <w:gridCol w:w="1225"/>
        <w:gridCol w:w="7248"/>
        <w:gridCol w:w="2979"/>
      </w:tblGrid>
      <w:tr w:rsidR="00C65160" w:rsidRPr="00C65160" w:rsidTr="00C65160">
        <w:trPr>
          <w:trHeight w:val="610"/>
        </w:trPr>
        <w:tc>
          <w:tcPr>
            <w:tcW w:w="1225" w:type="dxa"/>
          </w:tcPr>
          <w:p w:rsidR="00C65160" w:rsidRPr="00C65160" w:rsidRDefault="00C65160" w:rsidP="006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160" w:rsidRPr="00C65160" w:rsidTr="00C65160">
        <w:trPr>
          <w:trHeight w:val="305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8" w:type="dxa"/>
          </w:tcPr>
          <w:p w:rsidR="00C65160" w:rsidRPr="00C65160" w:rsidRDefault="00C65160" w:rsidP="00C65160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C65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Дать первичные представления</w:t>
            </w:r>
            <w:r w:rsidRPr="00C65160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65160">
              <w:rPr>
                <w:rFonts w:ascii="Times New Roman" w:eastAsia="Calibri" w:hAnsi="Times New Roman" w:cs="Times New Roman"/>
                <w:sz w:val="28"/>
                <w:szCs w:val="28"/>
              </w:rPr>
              <w:t>о  робототехнике, ее значении в жизни человека, о профессиях связанных с изобретением и производством технических средств;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Сентябрь</w:t>
            </w:r>
          </w:p>
        </w:tc>
      </w:tr>
      <w:tr w:rsidR="00C65160" w:rsidRPr="00C65160" w:rsidTr="00C65160">
        <w:trPr>
          <w:trHeight w:val="509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«Что такое робот?» Изучение принципов и конфигураций роботов 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            Сентябрь</w:t>
            </w:r>
          </w:p>
        </w:tc>
      </w:tr>
      <w:tr w:rsidR="00C65160" w:rsidRPr="00C65160" w:rsidTr="00C65160">
        <w:trPr>
          <w:trHeight w:val="780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Робоазбука</w:t>
            </w:r>
            <w:proofErr w:type="spellEnd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» (презентация). Изучаем функции каждой части и учимся соединять их.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5160" w:rsidRPr="00C65160" w:rsidTr="00C65160">
        <w:trPr>
          <w:trHeight w:val="780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Рычаг и штатив. Собираем предметы из разных блоков.</w:t>
            </w:r>
          </w:p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Виды роботов.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5160" w:rsidRPr="00C65160" w:rsidTr="00C65160">
        <w:trPr>
          <w:trHeight w:val="305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«Три поросенка». Собираем трех поросят.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5160" w:rsidRPr="00C65160" w:rsidTr="00C65160">
        <w:trPr>
          <w:trHeight w:val="305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Собираем волка. Обыгрывание персонажей -роботов из сказки. 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персонажей-роботов.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Чтение сказки «Прятки». Собираем жирафа из истории «Прятки»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Собираем страуса из истории «Прятки»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Собираем краба из истории «Прятки»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Собираем слона из истории «Прятки». Обыгрывание персонажей-роботов из сказки.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персонажей-роботов.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Собираем крокодила, используя цветные блоки, рамки, материнскую плату и двигатель. Обыгрывание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Обыгрывание персонажей-роботов.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Собираем лягушку, используя цветные блоки, рамки, материнскую плату и двигатель.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Продолжаем собирать лягушку, используя цветные блоки, рамки, материнскую плату и двигатель.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Обыгрывание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Моделируем по собственному замыслу. Обыгрывание построек и персонажей.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детей. Обыгрывание построек.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сказки «Жадная маленькая собачка», конструируем собачку, </w:t>
            </w: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используя цветные блоки, рамки, материнскую плату и двигатель.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C65160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Продолжаем  конструировать</w:t>
            </w:r>
            <w:proofErr w:type="gramEnd"/>
            <w:r w:rsidRPr="00C651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собачку, </w:t>
            </w: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используя цветные блоки, рамки, материнскую плату и двигатель. Обыгрывание персонажа-робота.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Собираем кролика, используя цветные блоки, рамки, материнскую плату и двигатель.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160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Продолжаем  конструировать</w:t>
            </w:r>
            <w:proofErr w:type="gramEnd"/>
            <w:r w:rsidRPr="00C651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кролика, </w:t>
            </w: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цветные блоки, рамки, материнскую плату и двигатель. </w:t>
            </w:r>
            <w:r w:rsidRPr="00C6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Обыгрывание персонажа-робота.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Работа с родителями. Организация выставки «Робот выходного дня»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Собираем «Малыша Утенка», робот утенок издает звуки «Кря-кря», </w:t>
            </w:r>
            <w:proofErr w:type="gramStart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робот  может</w:t>
            </w:r>
            <w:proofErr w:type="gramEnd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 белую бумагу, руку человека.</w:t>
            </w:r>
          </w:p>
          <w:p w:rsidR="00C65160" w:rsidRPr="00C65160" w:rsidRDefault="00C65160" w:rsidP="00630480">
            <w:pPr>
              <w:ind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Как заставить робота двигаться? Используем ИК – инфракрасные сенсоры.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Продолжаем собирать «Малыша утенка» используя инфракрасные сенсоры</w:t>
            </w:r>
          </w:p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Обыгрывание персонажа-робота.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ИК – в нашей жизни. Знакомство с инфракрасными сенсорами в жизни человека.</w:t>
            </w:r>
          </w:p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Беседа. Что такое «Трассирующая линия»?</w:t>
            </w:r>
          </w:p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Конструируем «Паровозик Томас». Робот издает звук «</w:t>
            </w:r>
            <w:proofErr w:type="spellStart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», двигается по черной линии на столе. Используем ИК – инфракрасные сенсоры.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Беседа. Что такое «Трассирующая линия»?</w:t>
            </w:r>
          </w:p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Продолжаем собирать «Паровозик Томас» используя инфракрасные сенсоры. Изучаем принципы движения робота по линии.</w:t>
            </w:r>
          </w:p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Обыгрывание персонажа-робота.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Конструируем «Пожарную машину». Функции: Если на пути пожарной машины находиться препятствие, она его объезжает. Используем ИК – инфракрасные сенсоры.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Продолжаем собирать пожарную машину используя инфракрасные сенсоры. Изучаем принципы избегания препятствия.</w:t>
            </w:r>
          </w:p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Обыгрывание персонажа-робота.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Конструирование по собственному замыслу спец. техники. Обыгрывание персонажей – роботов.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Собираем лыжника. Когда лыжник подходит к краю стола, то он издает «</w:t>
            </w:r>
            <w:proofErr w:type="spellStart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Вау</w:t>
            </w:r>
            <w:proofErr w:type="spellEnd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» и меняет направление.</w:t>
            </w:r>
          </w:p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Используем ИК – инфракрасные сенсоры.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собирать </w:t>
            </w:r>
            <w:proofErr w:type="gramStart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лыжника,  используя</w:t>
            </w:r>
            <w:proofErr w:type="gramEnd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 инфракрасные сенсоры. Обыгрывание персонажа-робота.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персонажа-робота.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Конструирование по собственному замыслу. Обыгрывание персонажей – роботов.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 детей персонажей – роботов.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65160" w:rsidRPr="00C65160" w:rsidTr="00C65160">
        <w:trPr>
          <w:trHeight w:val="322"/>
        </w:trPr>
        <w:tc>
          <w:tcPr>
            <w:tcW w:w="1225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48" w:type="dxa"/>
          </w:tcPr>
          <w:p w:rsidR="00C65160" w:rsidRPr="00C65160" w:rsidRDefault="00C65160" w:rsidP="0063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</w:t>
            </w:r>
            <w:proofErr w:type="gramStart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собственному  замыслу</w:t>
            </w:r>
            <w:proofErr w:type="gramEnd"/>
            <w:r w:rsidRPr="00C65160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r w:rsidRPr="00C65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Выставка персонажей - роботов.</w:t>
            </w:r>
          </w:p>
        </w:tc>
        <w:tc>
          <w:tcPr>
            <w:tcW w:w="2979" w:type="dxa"/>
          </w:tcPr>
          <w:p w:rsidR="00C65160" w:rsidRPr="00C65160" w:rsidRDefault="00C65160" w:rsidP="00630480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1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66C02" w:rsidRDefault="00866C02" w:rsidP="00866C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C65160" w:rsidRDefault="007C5C6D" w:rsidP="00C65160">
      <w:pPr>
        <w:pStyle w:val="1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  <w:proofErr w:type="gramStart"/>
      <w:r>
        <w:rPr>
          <w:color w:val="000000"/>
          <w:sz w:val="28"/>
          <w:szCs w:val="28"/>
        </w:rPr>
        <w:t xml:space="preserve">поставленных </w:t>
      </w:r>
      <w:r w:rsidR="00C65160">
        <w:rPr>
          <w:color w:val="000000"/>
          <w:sz w:val="28"/>
          <w:szCs w:val="28"/>
        </w:rPr>
        <w:t xml:space="preserve"> задач</w:t>
      </w:r>
      <w:proofErr w:type="gramEnd"/>
      <w:r w:rsidR="00C65160">
        <w:rPr>
          <w:color w:val="000000"/>
          <w:sz w:val="28"/>
          <w:szCs w:val="28"/>
        </w:rPr>
        <w:t> позволит: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организовать в детском саду условия, способствующие организации творческой продуктивной деятельности дошкольников на основе LEGO -конструирования и робототехники в образовательном процессе, что позволит заложить на этапе дошкольного детства начальные </w:t>
      </w:r>
      <w:proofErr w:type="gramStart"/>
      <w:r>
        <w:rPr>
          <w:color w:val="000000"/>
          <w:sz w:val="28"/>
          <w:szCs w:val="28"/>
        </w:rPr>
        <w:t>технические  навыки</w:t>
      </w:r>
      <w:proofErr w:type="gramEnd"/>
      <w:r>
        <w:rPr>
          <w:color w:val="000000"/>
          <w:sz w:val="28"/>
          <w:szCs w:val="28"/>
        </w:rPr>
        <w:t xml:space="preserve">. В результате, создаются условия не только для расширения границ социализации ребёнка в </w:t>
      </w:r>
      <w:proofErr w:type="gramStart"/>
      <w:r>
        <w:rPr>
          <w:color w:val="000000"/>
          <w:sz w:val="28"/>
          <w:szCs w:val="28"/>
        </w:rPr>
        <w:t>обществе,  активизации</w:t>
      </w:r>
      <w:proofErr w:type="gramEnd"/>
      <w:r>
        <w:rPr>
          <w:color w:val="000000"/>
          <w:sz w:val="28"/>
          <w:szCs w:val="28"/>
        </w:rPr>
        <w:t>  познавательной деятельности, демонстрации своих успехов, но и закладываются истоки  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работы, направленной на пропаганду профессий инженерно- технической направленности;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сформировать выраженную активность родителей в совместной образовательной деятельность с детьми по приобщению к техническому творчеству;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Реализация работы по </w:t>
      </w:r>
      <w:proofErr w:type="spellStart"/>
      <w:r>
        <w:rPr>
          <w:bCs/>
          <w:color w:val="000000"/>
          <w:sz w:val="28"/>
          <w:szCs w:val="28"/>
        </w:rPr>
        <w:t>лего</w:t>
      </w:r>
      <w:proofErr w:type="spellEnd"/>
      <w:r>
        <w:rPr>
          <w:bCs/>
          <w:color w:val="000000"/>
          <w:sz w:val="28"/>
          <w:szCs w:val="28"/>
        </w:rPr>
        <w:t>-конструированию и робототехнике в детском саду способствует: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реализации одного из </w:t>
      </w:r>
      <w:proofErr w:type="gramStart"/>
      <w:r>
        <w:rPr>
          <w:bCs/>
          <w:color w:val="000000"/>
          <w:sz w:val="28"/>
          <w:szCs w:val="28"/>
        </w:rPr>
        <w:t>приоритетных  направлений</w:t>
      </w:r>
      <w:proofErr w:type="gramEnd"/>
      <w:r>
        <w:rPr>
          <w:bCs/>
          <w:color w:val="000000"/>
          <w:sz w:val="28"/>
          <w:szCs w:val="28"/>
        </w:rPr>
        <w:t xml:space="preserve"> образовательной политики;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обеспечению работы в рамках ФГОС;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формированию имиджа дошкольной образовательной организации;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gramStart"/>
      <w:r>
        <w:rPr>
          <w:bCs/>
          <w:color w:val="000000"/>
          <w:sz w:val="28"/>
          <w:szCs w:val="28"/>
        </w:rPr>
        <w:t>удовлетворённости  родителей</w:t>
      </w:r>
      <w:proofErr w:type="gramEnd"/>
      <w:r>
        <w:rPr>
          <w:bCs/>
          <w:color w:val="000000"/>
          <w:sz w:val="28"/>
          <w:szCs w:val="28"/>
        </w:rPr>
        <w:t xml:space="preserve"> в образовательных услугах детского сада;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повышению профессионального уровня педагогов;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участию педагогов в конкурсах различных уровней;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 участию воспитанников ДОО в фестивалях робототехники.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результате организации творческой продуктивной деятельности дошкольников на основе LEGO-конструирования и робототехники создаются </w:t>
      </w:r>
      <w:proofErr w:type="gramStart"/>
      <w:r>
        <w:rPr>
          <w:bCs/>
          <w:sz w:val="28"/>
          <w:szCs w:val="28"/>
        </w:rPr>
        <w:t>условия  не</w:t>
      </w:r>
      <w:proofErr w:type="gramEnd"/>
      <w:r>
        <w:rPr>
          <w:bCs/>
          <w:sz w:val="28"/>
          <w:szCs w:val="28"/>
        </w:rPr>
        <w:t xml:space="preserve"> только для расширения границ социализации ребёнка в обществе,  активизации  познавательной деятельности, демонстрации своих успехов, но и закладываются истоки  </w:t>
      </w:r>
      <w:proofErr w:type="spellStart"/>
      <w:r>
        <w:rPr>
          <w:bCs/>
          <w:sz w:val="28"/>
          <w:szCs w:val="28"/>
        </w:rPr>
        <w:t>профориентационной</w:t>
      </w:r>
      <w:proofErr w:type="spellEnd"/>
      <w:r>
        <w:rPr>
          <w:bCs/>
          <w:sz w:val="28"/>
          <w:szCs w:val="28"/>
        </w:rPr>
        <w:t xml:space="preserve"> работы, направленной на пропаганду профессий инженерно-технической направленности, востребованных в развитии региона.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 и литературы:</w:t>
      </w:r>
    </w:p>
    <w:p w:rsidR="00C65160" w:rsidRDefault="00C65160" w:rsidP="00C65160">
      <w:pPr>
        <w:pStyle w:val="1"/>
        <w:numPr>
          <w:ilvl w:val="0"/>
          <w:numId w:val="18"/>
        </w:numPr>
        <w:shd w:val="clear" w:color="auto" w:fill="FFFFFF"/>
        <w:spacing w:before="0" w:after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Парамонова Л.А. Теория и методика творческого конструирования в детском саду: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</w:t>
      </w:r>
      <w:proofErr w:type="gramStart"/>
      <w:r>
        <w:rPr>
          <w:sz w:val="28"/>
          <w:szCs w:val="28"/>
        </w:rPr>
        <w:t>заведений.-</w:t>
      </w:r>
      <w:proofErr w:type="gramEnd"/>
      <w:r>
        <w:rPr>
          <w:sz w:val="28"/>
          <w:szCs w:val="28"/>
        </w:rPr>
        <w:t>М.: Издательский центр «Академия», 2002- 192 с.</w:t>
      </w:r>
    </w:p>
    <w:p w:rsidR="00C65160" w:rsidRDefault="00C65160" w:rsidP="00C65160">
      <w:pPr>
        <w:pStyle w:val="1"/>
        <w:numPr>
          <w:ilvl w:val="0"/>
          <w:numId w:val="18"/>
        </w:numPr>
        <w:shd w:val="clear" w:color="auto" w:fill="FFFFFF"/>
        <w:spacing w:before="0" w:after="0" w:line="360" w:lineRule="auto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Ишмакова</w:t>
      </w:r>
      <w:proofErr w:type="spellEnd"/>
      <w:r>
        <w:rPr>
          <w:sz w:val="28"/>
          <w:szCs w:val="28"/>
        </w:rPr>
        <w:t xml:space="preserve"> М.С. Конструирование в дошкольном образовании в условиях введения ФГОС: пособие для педагогов. -ИПЦ «Маска</w:t>
      </w:r>
      <w:proofErr w:type="gramStart"/>
      <w:r>
        <w:rPr>
          <w:sz w:val="28"/>
          <w:szCs w:val="28"/>
        </w:rPr>
        <w:t>».-</w:t>
      </w:r>
      <w:proofErr w:type="gramEnd"/>
      <w:r>
        <w:rPr>
          <w:sz w:val="28"/>
          <w:szCs w:val="28"/>
        </w:rPr>
        <w:t xml:space="preserve"> 2013.-100 с.</w:t>
      </w:r>
    </w:p>
    <w:p w:rsidR="00C65160" w:rsidRDefault="00C65160" w:rsidP="00C65160">
      <w:pPr>
        <w:pStyle w:val="1"/>
        <w:numPr>
          <w:ilvl w:val="0"/>
          <w:numId w:val="18"/>
        </w:numPr>
        <w:shd w:val="clear" w:color="auto" w:fill="FFFFFF"/>
        <w:spacing w:before="0" w:after="0" w:line="360" w:lineRule="auto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Конструирование и ручной труд в детском саду. Программа и методические рекомендации. Для детей 2-7 лет. –</w:t>
      </w:r>
      <w:r w:rsidR="007C5C6D">
        <w:rPr>
          <w:sz w:val="28"/>
          <w:szCs w:val="28"/>
        </w:rPr>
        <w:t>М: МОЗАИКА-СИНТЕЗ. -2010.-90 с.</w:t>
      </w:r>
    </w:p>
    <w:p w:rsidR="00C65160" w:rsidRDefault="00C65160" w:rsidP="00C65160">
      <w:pPr>
        <w:pStyle w:val="10"/>
        <w:numPr>
          <w:ilvl w:val="0"/>
          <w:numId w:val="18"/>
        </w:numPr>
        <w:spacing w:line="360" w:lineRule="auto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Перворобот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 xml:space="preserve"> [Электронный ресурс]. – Электронные данные. – </w:t>
      </w:r>
      <w:proofErr w:type="spellStart"/>
      <w:r>
        <w:rPr>
          <w:sz w:val="28"/>
          <w:szCs w:val="28"/>
        </w:rPr>
        <w:t>Lego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Group</w:t>
      </w:r>
      <w:proofErr w:type="spellEnd"/>
      <w:r>
        <w:rPr>
          <w:sz w:val="28"/>
          <w:szCs w:val="28"/>
        </w:rPr>
        <w:t>, 2009. – 1 эл. опт. диск (CD-ROM).</w:t>
      </w:r>
    </w:p>
    <w:p w:rsidR="00C65160" w:rsidRDefault="00C65160" w:rsidP="00C65160">
      <w:pPr>
        <w:pStyle w:val="1"/>
        <w:numPr>
          <w:ilvl w:val="0"/>
          <w:numId w:val="18"/>
        </w:numPr>
        <w:shd w:val="clear" w:color="auto" w:fill="FFFFFF"/>
        <w:spacing w:before="0" w:after="0" w:line="360" w:lineRule="auto"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Фешина</w:t>
      </w:r>
      <w:proofErr w:type="spellEnd"/>
      <w:r>
        <w:rPr>
          <w:sz w:val="28"/>
          <w:szCs w:val="28"/>
        </w:rPr>
        <w:t xml:space="preserve"> Е.В.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-конструирование в детском саду: пособие для педагогов / Е.В. </w:t>
      </w:r>
      <w:proofErr w:type="spellStart"/>
      <w:proofErr w:type="gramStart"/>
      <w:r>
        <w:rPr>
          <w:sz w:val="28"/>
          <w:szCs w:val="28"/>
        </w:rPr>
        <w:t>Фешина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Сфера, 2011.-128 с.</w:t>
      </w:r>
    </w:p>
    <w:p w:rsidR="00C65160" w:rsidRDefault="00C65160" w:rsidP="00C65160">
      <w:pPr>
        <w:pStyle w:val="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F25" w:rsidRPr="00413F25" w:rsidRDefault="00413F25" w:rsidP="00413F25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97989" w:rsidRPr="00264AFD" w:rsidRDefault="00A97989" w:rsidP="00264AF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97989" w:rsidRPr="00264AFD" w:rsidSect="00FB0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F6"/>
      </v:shape>
    </w:pict>
  </w:numPicBullet>
  <w:abstractNum w:abstractNumId="0" w15:restartNumberingAfterBreak="0">
    <w:nsid w:val="00000003"/>
    <w:multiLevelType w:val="multilevel"/>
    <w:tmpl w:val="00000003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5F0376"/>
    <w:multiLevelType w:val="hybridMultilevel"/>
    <w:tmpl w:val="042A3D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155C"/>
    <w:multiLevelType w:val="hybridMultilevel"/>
    <w:tmpl w:val="2A86C3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90A15"/>
    <w:multiLevelType w:val="hybridMultilevel"/>
    <w:tmpl w:val="0AA825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0BA5"/>
    <w:multiLevelType w:val="hybridMultilevel"/>
    <w:tmpl w:val="BD84ED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93E4F"/>
    <w:multiLevelType w:val="hybridMultilevel"/>
    <w:tmpl w:val="4D3C79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78B9"/>
    <w:multiLevelType w:val="hybridMultilevel"/>
    <w:tmpl w:val="2610BA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2FC0"/>
    <w:multiLevelType w:val="hybridMultilevel"/>
    <w:tmpl w:val="0B1468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CD600B"/>
    <w:multiLevelType w:val="hybridMultilevel"/>
    <w:tmpl w:val="4F7CE2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37EBC"/>
    <w:multiLevelType w:val="hybridMultilevel"/>
    <w:tmpl w:val="A33828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E5307"/>
    <w:multiLevelType w:val="hybridMultilevel"/>
    <w:tmpl w:val="13DAEC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1580F"/>
    <w:multiLevelType w:val="hybridMultilevel"/>
    <w:tmpl w:val="F26C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1EE3"/>
    <w:multiLevelType w:val="hybridMultilevel"/>
    <w:tmpl w:val="23E0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2623E"/>
    <w:multiLevelType w:val="hybridMultilevel"/>
    <w:tmpl w:val="835AAA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10861"/>
    <w:multiLevelType w:val="hybridMultilevel"/>
    <w:tmpl w:val="4B9CF1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4D90"/>
    <w:multiLevelType w:val="hybridMultilevel"/>
    <w:tmpl w:val="A4C8FD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C11B7"/>
    <w:multiLevelType w:val="hybridMultilevel"/>
    <w:tmpl w:val="A724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04EFD"/>
    <w:multiLevelType w:val="hybridMultilevel"/>
    <w:tmpl w:val="23FA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15"/>
  </w:num>
  <w:num w:numId="12">
    <w:abstractNumId w:val="14"/>
  </w:num>
  <w:num w:numId="13">
    <w:abstractNumId w:val="16"/>
  </w:num>
  <w:num w:numId="14">
    <w:abstractNumId w:val="2"/>
  </w:num>
  <w:num w:numId="15">
    <w:abstractNumId w:val="11"/>
  </w:num>
  <w:num w:numId="16">
    <w:abstractNumId w:val="9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1B"/>
    <w:rsid w:val="00016E77"/>
    <w:rsid w:val="000916B0"/>
    <w:rsid w:val="00223A1D"/>
    <w:rsid w:val="00235EF1"/>
    <w:rsid w:val="002612C1"/>
    <w:rsid w:val="00264AFD"/>
    <w:rsid w:val="00267202"/>
    <w:rsid w:val="002B2308"/>
    <w:rsid w:val="002C18A2"/>
    <w:rsid w:val="002D7DC0"/>
    <w:rsid w:val="003220BB"/>
    <w:rsid w:val="00333472"/>
    <w:rsid w:val="003A3814"/>
    <w:rsid w:val="003B5A4D"/>
    <w:rsid w:val="003D1E8E"/>
    <w:rsid w:val="003F1D08"/>
    <w:rsid w:val="00413F25"/>
    <w:rsid w:val="0045337C"/>
    <w:rsid w:val="0048259E"/>
    <w:rsid w:val="004E5A44"/>
    <w:rsid w:val="00552B68"/>
    <w:rsid w:val="005E3870"/>
    <w:rsid w:val="0062056E"/>
    <w:rsid w:val="007809C0"/>
    <w:rsid w:val="007C5C6D"/>
    <w:rsid w:val="007D1646"/>
    <w:rsid w:val="00840AE3"/>
    <w:rsid w:val="008625EB"/>
    <w:rsid w:val="00866C02"/>
    <w:rsid w:val="008B3654"/>
    <w:rsid w:val="00913761"/>
    <w:rsid w:val="00920F2E"/>
    <w:rsid w:val="00941E1D"/>
    <w:rsid w:val="009F175D"/>
    <w:rsid w:val="00A10FCF"/>
    <w:rsid w:val="00A2374F"/>
    <w:rsid w:val="00A97989"/>
    <w:rsid w:val="00B1093A"/>
    <w:rsid w:val="00BA40A1"/>
    <w:rsid w:val="00BE4070"/>
    <w:rsid w:val="00C605C9"/>
    <w:rsid w:val="00C65160"/>
    <w:rsid w:val="00CA248C"/>
    <w:rsid w:val="00CC2E31"/>
    <w:rsid w:val="00D602EF"/>
    <w:rsid w:val="00E1301B"/>
    <w:rsid w:val="00E97F56"/>
    <w:rsid w:val="00F651D1"/>
    <w:rsid w:val="00F90927"/>
    <w:rsid w:val="00FB0FE1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27CD"/>
  <w15:chartTrackingRefBased/>
  <w15:docId w15:val="{56779B52-E416-41E4-9B1B-E53D5A58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6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0FCF"/>
    <w:rPr>
      <w:color w:val="0000FF"/>
      <w:u w:val="single"/>
    </w:rPr>
  </w:style>
  <w:style w:type="paragraph" w:styleId="a6">
    <w:name w:val="No Spacing"/>
    <w:uiPriority w:val="1"/>
    <w:qFormat/>
    <w:rsid w:val="00D602EF"/>
    <w:pPr>
      <w:spacing w:after="0" w:line="240" w:lineRule="auto"/>
      <w:ind w:firstLine="567"/>
      <w:jc w:val="both"/>
    </w:pPr>
  </w:style>
  <w:style w:type="character" w:styleId="a7">
    <w:name w:val="Strong"/>
    <w:basedOn w:val="a0"/>
    <w:uiPriority w:val="22"/>
    <w:qFormat/>
    <w:rsid w:val="005E3870"/>
    <w:rPr>
      <w:b/>
      <w:bCs/>
    </w:rPr>
  </w:style>
  <w:style w:type="paragraph" w:customStyle="1" w:styleId="1">
    <w:name w:val="Обычный (веб)1"/>
    <w:basedOn w:val="a"/>
    <w:rsid w:val="00C6516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C6516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C5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oshkolmznoe_obrazovanie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2018-06-05T03:16:00Z</dcterms:created>
  <dcterms:modified xsi:type="dcterms:W3CDTF">2022-11-30T13:18:00Z</dcterms:modified>
</cp:coreProperties>
</file>